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4C" w:rsidRDefault="00E95C4C" w:rsidP="00E95C4C">
      <w:pPr>
        <w:pStyle w:val="Heading1"/>
        <w:jc w:val="center"/>
        <w:rPr>
          <w:rFonts w:ascii="AGaramond Bold" w:hAnsi="AGaramond Bold"/>
          <w:color w:val="5F5F5F"/>
          <w:sz w:val="44"/>
          <w:u w:val="single"/>
        </w:rPr>
      </w:pPr>
      <w:r>
        <w:rPr>
          <w:rFonts w:ascii="AGaramond Bold" w:hAnsi="AGaramond Bold"/>
          <w:color w:val="5F5F5F"/>
          <w:sz w:val="44"/>
          <w:u w:val="single"/>
        </w:rPr>
        <w:t>Curriculum Vitae</w:t>
      </w:r>
    </w:p>
    <w:p w:rsidR="004F128F" w:rsidRDefault="00E95C4C" w:rsidP="00E95C4C">
      <w:pPr>
        <w:pStyle w:val="Heading5"/>
      </w:pPr>
      <w:r w:rsidRPr="004869B3">
        <w:t>Charles O. Anderson</w:t>
      </w:r>
    </w:p>
    <w:p w:rsidR="008478A6" w:rsidRDefault="004F128F" w:rsidP="004F128F">
      <w:pPr>
        <w:jc w:val="center"/>
      </w:pPr>
      <w:r>
        <w:t>Associate Professor</w:t>
      </w:r>
      <w:r w:rsidR="00CF44D8">
        <w:t xml:space="preserve"> of African Diaspora Dance</w:t>
      </w:r>
      <w:r>
        <w:t xml:space="preserve">, </w:t>
      </w:r>
    </w:p>
    <w:p w:rsidR="00A55478" w:rsidRDefault="008478A6" w:rsidP="008478A6">
      <w:pPr>
        <w:jc w:val="center"/>
      </w:pPr>
      <w:r>
        <w:t>Head of MFA in Dance</w:t>
      </w:r>
    </w:p>
    <w:p w:rsidR="00A55478" w:rsidRDefault="004F128F" w:rsidP="004F128F">
      <w:pPr>
        <w:jc w:val="center"/>
      </w:pPr>
      <w:r>
        <w:t>Department of Theatre and Dance</w:t>
      </w:r>
      <w:r w:rsidR="00A55478">
        <w:t>/African and African Diaspora Studies</w:t>
      </w:r>
    </w:p>
    <w:p w:rsidR="00EA6980" w:rsidRDefault="00EA6980" w:rsidP="004F128F">
      <w:pPr>
        <w:jc w:val="center"/>
      </w:pPr>
      <w:proofErr w:type="gramStart"/>
      <w:r>
        <w:t>charles.o.anderson@austin.utexas.edu</w:t>
      </w:r>
      <w:proofErr w:type="gramEnd"/>
    </w:p>
    <w:p w:rsidR="00E95C4C" w:rsidRPr="004F128F" w:rsidRDefault="00EA6980" w:rsidP="004F128F">
      <w:pPr>
        <w:jc w:val="center"/>
      </w:pPr>
      <w:r>
        <w:t>512-471-3467</w:t>
      </w:r>
    </w:p>
    <w:p w:rsidR="00E95C4C" w:rsidRDefault="00E95C4C" w:rsidP="00E95C4C">
      <w:pPr>
        <w:jc w:val="center"/>
      </w:pPr>
    </w:p>
    <w:p w:rsidR="00E95C4C" w:rsidRPr="00136DEA" w:rsidRDefault="00E95C4C" w:rsidP="00071C33">
      <w:pPr>
        <w:jc w:val="both"/>
        <w:rPr>
          <w:b/>
        </w:rPr>
      </w:pPr>
      <w:r w:rsidRPr="00136DEA">
        <w:rPr>
          <w:b/>
        </w:rPr>
        <w:t>Education:</w:t>
      </w:r>
    </w:p>
    <w:p w:rsidR="00E95C4C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>
        <w:rPr>
          <w:b/>
          <w:sz w:val="22"/>
        </w:rPr>
        <w:t>2000-2002: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>Masters of Fine Arts with honors, Temple University</w:t>
      </w:r>
      <w:r>
        <w:rPr>
          <w:sz w:val="22"/>
        </w:rPr>
        <w:t xml:space="preserve">, Philadelphia, PA, Future Faculty Fellow; studied with Eva Gholson, </w:t>
      </w:r>
      <w:proofErr w:type="spellStart"/>
      <w:r>
        <w:rPr>
          <w:sz w:val="22"/>
        </w:rPr>
        <w:t>Merian</w:t>
      </w:r>
      <w:proofErr w:type="spellEnd"/>
      <w:r>
        <w:rPr>
          <w:sz w:val="22"/>
        </w:rPr>
        <w:t xml:space="preserve"> Soto, Donna </w:t>
      </w:r>
      <w:proofErr w:type="spellStart"/>
      <w:r>
        <w:rPr>
          <w:sz w:val="22"/>
        </w:rPr>
        <w:t>Uchiz</w:t>
      </w:r>
      <w:r w:rsidR="005912BC">
        <w:rPr>
          <w:sz w:val="22"/>
        </w:rPr>
        <w:t>ono</w:t>
      </w:r>
      <w:proofErr w:type="spellEnd"/>
      <w:r w:rsidR="005912BC">
        <w:rPr>
          <w:sz w:val="22"/>
        </w:rPr>
        <w:t xml:space="preserve">, Luke </w:t>
      </w:r>
      <w:proofErr w:type="spellStart"/>
      <w:r w:rsidR="005912BC">
        <w:rPr>
          <w:sz w:val="22"/>
        </w:rPr>
        <w:t>Kahlich</w:t>
      </w:r>
      <w:proofErr w:type="spellEnd"/>
      <w:r w:rsidR="005912BC">
        <w:rPr>
          <w:sz w:val="22"/>
        </w:rPr>
        <w:t xml:space="preserve">, Ann </w:t>
      </w:r>
      <w:proofErr w:type="spellStart"/>
      <w:r w:rsidR="005912BC">
        <w:rPr>
          <w:sz w:val="22"/>
        </w:rPr>
        <w:t>Vachon</w:t>
      </w:r>
      <w:proofErr w:type="spellEnd"/>
      <w:r w:rsidR="005912BC">
        <w:rPr>
          <w:sz w:val="22"/>
        </w:rPr>
        <w:t xml:space="preserve">, </w:t>
      </w:r>
      <w:proofErr w:type="spellStart"/>
      <w:r w:rsidR="005912BC">
        <w:rPr>
          <w:sz w:val="22"/>
        </w:rPr>
        <w:t>Kariamu</w:t>
      </w:r>
      <w:proofErr w:type="spellEnd"/>
      <w:r w:rsidR="005912BC">
        <w:rPr>
          <w:sz w:val="22"/>
        </w:rPr>
        <w:t xml:space="preserve"> Welsh </w:t>
      </w:r>
      <w:r>
        <w:rPr>
          <w:sz w:val="22"/>
        </w:rPr>
        <w:t xml:space="preserve">(Asante), Helmut </w:t>
      </w:r>
      <w:proofErr w:type="spellStart"/>
      <w:r>
        <w:rPr>
          <w:sz w:val="22"/>
        </w:rPr>
        <w:t>Gottschild</w:t>
      </w:r>
      <w:proofErr w:type="spellEnd"/>
      <w:r>
        <w:rPr>
          <w:sz w:val="22"/>
        </w:rPr>
        <w:t xml:space="preserve">, Brenda Dixon </w:t>
      </w:r>
      <w:proofErr w:type="spellStart"/>
      <w:r>
        <w:rPr>
          <w:sz w:val="22"/>
        </w:rPr>
        <w:t>Gottschild</w:t>
      </w:r>
      <w:proofErr w:type="spellEnd"/>
      <w:r>
        <w:rPr>
          <w:sz w:val="22"/>
        </w:rPr>
        <w:t xml:space="preserve"> and Philip Grosser</w:t>
      </w:r>
    </w:p>
    <w:p w:rsidR="00E95C4C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>
        <w:rPr>
          <w:b/>
          <w:sz w:val="22"/>
        </w:rPr>
        <w:t>1989-1994: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b/>
          <w:sz w:val="22"/>
        </w:rPr>
        <w:t>Bachelors of Arts</w:t>
      </w:r>
      <w:r>
        <w:rPr>
          <w:sz w:val="22"/>
        </w:rPr>
        <w:t xml:space="preserve"> in Dance with a minor in Africana Studies,</w:t>
      </w:r>
      <w:r>
        <w:rPr>
          <w:b/>
          <w:sz w:val="22"/>
        </w:rPr>
        <w:t xml:space="preserve"> Cornell University</w:t>
      </w:r>
      <w:r>
        <w:rPr>
          <w:sz w:val="22"/>
        </w:rPr>
        <w:t xml:space="preserve">, Ithaca, New York; studied with Byron </w:t>
      </w:r>
      <w:proofErr w:type="spellStart"/>
      <w:r>
        <w:rPr>
          <w:sz w:val="22"/>
        </w:rPr>
        <w:t>Suber</w:t>
      </w:r>
      <w:proofErr w:type="spellEnd"/>
      <w:r>
        <w:rPr>
          <w:sz w:val="22"/>
        </w:rPr>
        <w:t xml:space="preserve">, Jim Self, </w:t>
      </w:r>
      <w:proofErr w:type="spellStart"/>
      <w:r>
        <w:rPr>
          <w:sz w:val="22"/>
        </w:rPr>
        <w:t>Jumay</w:t>
      </w:r>
      <w:proofErr w:type="spellEnd"/>
      <w:r>
        <w:rPr>
          <w:sz w:val="22"/>
        </w:rPr>
        <w:t xml:space="preserve"> Chu, and Joyce </w:t>
      </w:r>
      <w:proofErr w:type="spellStart"/>
      <w:r>
        <w:rPr>
          <w:sz w:val="22"/>
        </w:rPr>
        <w:t>Morgenroth</w:t>
      </w:r>
      <w:proofErr w:type="spellEnd"/>
      <w:r>
        <w:rPr>
          <w:sz w:val="22"/>
        </w:rPr>
        <w:t>.</w:t>
      </w:r>
    </w:p>
    <w:p w:rsidR="00E95C4C" w:rsidRPr="00890B90" w:rsidRDefault="00E95C4C" w:rsidP="00071C33">
      <w:pPr>
        <w:spacing w:before="100" w:beforeAutospacing="1" w:after="100" w:afterAutospacing="1"/>
        <w:jc w:val="both"/>
        <w:rPr>
          <w:b/>
        </w:rPr>
      </w:pPr>
      <w:r w:rsidRPr="00890B90">
        <w:rPr>
          <w:b/>
        </w:rPr>
        <w:t>Teaching Appointments:</w:t>
      </w:r>
    </w:p>
    <w:p w:rsidR="00E95C4C" w:rsidRDefault="00E95C4C" w:rsidP="00071C33">
      <w:pPr>
        <w:spacing w:before="100" w:beforeAutospacing="1" w:after="100" w:afterAutospacing="1"/>
        <w:ind w:left="2160" w:hanging="1440"/>
        <w:jc w:val="both"/>
        <w:rPr>
          <w:b/>
          <w:sz w:val="22"/>
        </w:rPr>
      </w:pPr>
      <w:r>
        <w:rPr>
          <w:b/>
          <w:sz w:val="22"/>
        </w:rPr>
        <w:t>2011-present</w:t>
      </w:r>
      <w:r>
        <w:rPr>
          <w:b/>
          <w:sz w:val="22"/>
        </w:rPr>
        <w:tab/>
        <w:t>Associat</w:t>
      </w:r>
      <w:r w:rsidR="007D6615">
        <w:rPr>
          <w:b/>
          <w:sz w:val="22"/>
        </w:rPr>
        <w:t>e Professor of African Diaspora</w:t>
      </w:r>
      <w:r>
        <w:rPr>
          <w:b/>
          <w:sz w:val="22"/>
        </w:rPr>
        <w:t xml:space="preserve"> and African American Dance, University of Texas at Austin</w:t>
      </w:r>
    </w:p>
    <w:p w:rsidR="00E95C4C" w:rsidRDefault="00E95C4C" w:rsidP="00071C33">
      <w:pPr>
        <w:spacing w:before="100" w:beforeAutospacing="1" w:after="100" w:afterAutospacing="1"/>
        <w:ind w:left="2160" w:hanging="1440"/>
        <w:jc w:val="both"/>
        <w:rPr>
          <w:b/>
          <w:sz w:val="22"/>
        </w:rPr>
      </w:pPr>
      <w:r>
        <w:rPr>
          <w:b/>
          <w:sz w:val="22"/>
        </w:rPr>
        <w:t>2008-2011</w:t>
      </w:r>
      <w:r>
        <w:rPr>
          <w:b/>
          <w:sz w:val="22"/>
        </w:rPr>
        <w:tab/>
        <w:t>Associate Professor in Dance/Director of African American Studies, Muhlenberg College, Allentown, PA</w:t>
      </w:r>
    </w:p>
    <w:p w:rsidR="00E95C4C" w:rsidRDefault="00E95C4C" w:rsidP="00071C33">
      <w:pPr>
        <w:spacing w:before="100" w:beforeAutospacing="1" w:after="100" w:afterAutospacing="1"/>
        <w:ind w:left="2160" w:hanging="1440"/>
        <w:jc w:val="both"/>
        <w:rPr>
          <w:b/>
          <w:sz w:val="22"/>
        </w:rPr>
      </w:pPr>
      <w:r>
        <w:rPr>
          <w:b/>
          <w:sz w:val="22"/>
        </w:rPr>
        <w:t>2003-2008</w:t>
      </w:r>
      <w:r>
        <w:rPr>
          <w:b/>
          <w:sz w:val="22"/>
        </w:rPr>
        <w:tab/>
        <w:t>Assistant Professor of Dance/Founder of African American Studies Program, Muhlenberg College, Allentown, PA</w:t>
      </w:r>
    </w:p>
    <w:p w:rsidR="00E95C4C" w:rsidRDefault="00E95C4C" w:rsidP="00071C33">
      <w:pPr>
        <w:spacing w:before="100" w:beforeAutospacing="1" w:after="100" w:afterAutospacing="1"/>
        <w:ind w:left="2160" w:hanging="1440"/>
        <w:jc w:val="both"/>
        <w:rPr>
          <w:b/>
          <w:sz w:val="22"/>
        </w:rPr>
      </w:pPr>
      <w:r>
        <w:rPr>
          <w:b/>
          <w:sz w:val="22"/>
        </w:rPr>
        <w:t>2002-2003</w:t>
      </w:r>
      <w:r>
        <w:rPr>
          <w:b/>
          <w:sz w:val="22"/>
        </w:rPr>
        <w:tab/>
        <w:t>Visiting Assistant Professor of Dance, Temple University, Philadelphia, PA</w:t>
      </w:r>
    </w:p>
    <w:p w:rsidR="00E95C4C" w:rsidRDefault="00E95C4C" w:rsidP="00071C33">
      <w:pPr>
        <w:spacing w:before="100" w:beforeAutospacing="1" w:after="100" w:afterAutospacing="1"/>
        <w:ind w:left="2160" w:hanging="1440"/>
        <w:jc w:val="both"/>
        <w:rPr>
          <w:b/>
          <w:sz w:val="22"/>
        </w:rPr>
      </w:pPr>
      <w:r>
        <w:rPr>
          <w:b/>
          <w:sz w:val="22"/>
        </w:rPr>
        <w:t>1999-2000</w:t>
      </w:r>
      <w:r>
        <w:rPr>
          <w:b/>
          <w:sz w:val="22"/>
        </w:rPr>
        <w:tab/>
        <w:t>Adjunct Professor of Dance, Temple University, Philadelphia, PA</w:t>
      </w:r>
    </w:p>
    <w:p w:rsidR="00D558CE" w:rsidRPr="00E979C1" w:rsidRDefault="00E95C4C" w:rsidP="00071C33">
      <w:pPr>
        <w:spacing w:before="100" w:beforeAutospacing="1" w:after="100" w:afterAutospacing="1"/>
        <w:ind w:left="2160" w:hanging="1440"/>
        <w:jc w:val="both"/>
        <w:rPr>
          <w:b/>
          <w:sz w:val="22"/>
        </w:rPr>
      </w:pPr>
      <w:r w:rsidRPr="00890B90">
        <w:rPr>
          <w:b/>
          <w:bCs/>
          <w:sz w:val="22"/>
        </w:rPr>
        <w:t>1996-1999</w:t>
      </w:r>
      <w:r w:rsidRPr="00733E0D">
        <w:rPr>
          <w:bCs/>
        </w:rPr>
        <w:t>:</w:t>
      </w:r>
      <w:r w:rsidRPr="005F5E2D">
        <w:rPr>
          <w:b/>
          <w:bCs/>
          <w:sz w:val="20"/>
        </w:rPr>
        <w:tab/>
      </w:r>
      <w:r w:rsidRPr="00890B90">
        <w:rPr>
          <w:b/>
          <w:bCs/>
          <w:sz w:val="22"/>
        </w:rPr>
        <w:t xml:space="preserve">Junior High School </w:t>
      </w:r>
      <w:r>
        <w:rPr>
          <w:b/>
          <w:bCs/>
          <w:sz w:val="22"/>
        </w:rPr>
        <w:t>Assistant principal and</w:t>
      </w:r>
      <w:r w:rsidRPr="00890B90">
        <w:rPr>
          <w:b/>
          <w:bCs/>
          <w:sz w:val="22"/>
        </w:rPr>
        <w:t xml:space="preserve"> instructor</w:t>
      </w:r>
      <w:r>
        <w:rPr>
          <w:b/>
          <w:bCs/>
          <w:sz w:val="22"/>
        </w:rPr>
        <w:t xml:space="preserve"> of chemistry, physics, and dance at</w:t>
      </w:r>
      <w:r w:rsidRPr="00890B90">
        <w:rPr>
          <w:b/>
          <w:bCs/>
          <w:sz w:val="22"/>
        </w:rPr>
        <w:t xml:space="preserve"> the East Harlem School at Exodus House</w:t>
      </w:r>
      <w:r w:rsidR="00B710DC">
        <w:rPr>
          <w:b/>
          <w:bCs/>
          <w:sz w:val="22"/>
        </w:rPr>
        <w:t>, New York, NY</w:t>
      </w:r>
    </w:p>
    <w:p w:rsidR="00786470" w:rsidRDefault="00D558CE" w:rsidP="00071C33">
      <w:pPr>
        <w:pStyle w:val="Heading4"/>
        <w:spacing w:before="0" w:beforeAutospacing="0" w:after="0" w:afterAutospacing="0"/>
        <w:jc w:val="both"/>
      </w:pPr>
      <w:r>
        <w:t>Courses Taught</w:t>
      </w:r>
      <w:r w:rsidR="00A55478">
        <w:t xml:space="preserve"> at the </w:t>
      </w:r>
      <w:r w:rsidR="00786470">
        <w:t>University of Texas at Austin</w:t>
      </w:r>
    </w:p>
    <w:p w:rsidR="00B26A67" w:rsidRDefault="00B26A67" w:rsidP="00B26A67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2013-2014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TD352T/387T/AFR372E</w:t>
      </w:r>
      <w:r>
        <w:rPr>
          <w:sz w:val="22"/>
          <w:szCs w:val="22"/>
        </w:rPr>
        <w:tab/>
        <w:t xml:space="preserve">Kinetic Storytelling </w:t>
      </w:r>
      <w:r w:rsidR="007D6615">
        <w:rPr>
          <w:sz w:val="22"/>
          <w:szCs w:val="22"/>
        </w:rPr>
        <w:tab/>
      </w:r>
      <w:r w:rsidR="007D6615">
        <w:rPr>
          <w:sz w:val="22"/>
          <w:szCs w:val="22"/>
        </w:rPr>
        <w:tab/>
      </w:r>
      <w:r w:rsidR="007D6615">
        <w:rPr>
          <w:sz w:val="22"/>
          <w:szCs w:val="22"/>
        </w:rPr>
        <w:tab/>
      </w:r>
      <w:r w:rsidR="007D6615">
        <w:rPr>
          <w:sz w:val="22"/>
          <w:szCs w:val="22"/>
        </w:rPr>
        <w:tab/>
      </w:r>
      <w:r w:rsidR="007D6615">
        <w:rPr>
          <w:sz w:val="22"/>
          <w:szCs w:val="22"/>
        </w:rPr>
        <w:tab/>
      </w:r>
      <w:r w:rsidR="007D6615">
        <w:rPr>
          <w:sz w:val="22"/>
          <w:szCs w:val="22"/>
        </w:rPr>
        <w:tab/>
      </w:r>
      <w:r w:rsidR="007D6615">
        <w:rPr>
          <w:sz w:val="22"/>
          <w:szCs w:val="22"/>
        </w:rPr>
        <w:tab/>
      </w:r>
      <w:r w:rsidR="007D6615">
        <w:rPr>
          <w:sz w:val="22"/>
          <w:szCs w:val="22"/>
        </w:rPr>
        <w:tab/>
      </w:r>
      <w:r w:rsidR="007D6615">
        <w:rPr>
          <w:sz w:val="22"/>
          <w:szCs w:val="22"/>
        </w:rPr>
        <w:tab/>
      </w:r>
      <w:r w:rsidR="007D6615">
        <w:rPr>
          <w:sz w:val="22"/>
          <w:szCs w:val="22"/>
        </w:rPr>
        <w:tab/>
        <w:t>(Dance Theatre Devising)</w:t>
      </w:r>
    </w:p>
    <w:p w:rsidR="00B26A67" w:rsidRDefault="00B26A67" w:rsidP="00B26A67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AFR 317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Race, Rhythm, and History</w:t>
      </w:r>
    </w:p>
    <w:p w:rsidR="00B26A67" w:rsidRDefault="00B26A67" w:rsidP="00B26A67">
      <w:pPr>
        <w:pStyle w:val="Heading4"/>
        <w:spacing w:before="0" w:beforeAutospacing="0" w:after="0" w:afterAutospacing="0"/>
        <w:ind w:left="5040" w:hanging="2880"/>
        <w:rPr>
          <w:sz w:val="22"/>
        </w:rPr>
      </w:pPr>
      <w:r>
        <w:rPr>
          <w:sz w:val="22"/>
        </w:rPr>
        <w:t>TD312D/322D</w:t>
      </w:r>
      <w:r>
        <w:rPr>
          <w:sz w:val="22"/>
        </w:rPr>
        <w:tab/>
        <w:t xml:space="preserve">Intermediate </w:t>
      </w:r>
      <w:r w:rsidRPr="00A55478">
        <w:rPr>
          <w:sz w:val="22"/>
        </w:rPr>
        <w:t xml:space="preserve">Contemporary Technique for </w:t>
      </w:r>
      <w:r>
        <w:rPr>
          <w:sz w:val="22"/>
        </w:rPr>
        <w:t>Majors</w:t>
      </w:r>
    </w:p>
    <w:p w:rsidR="00B26A67" w:rsidRDefault="00B26A67" w:rsidP="00B26A67">
      <w:pPr>
        <w:pStyle w:val="Heading4"/>
        <w:spacing w:before="0" w:beforeAutospacing="0" w:after="0" w:afterAutospacing="0"/>
        <w:ind w:left="5040" w:hanging="2880"/>
        <w:rPr>
          <w:sz w:val="22"/>
        </w:rPr>
      </w:pPr>
      <w:r>
        <w:rPr>
          <w:sz w:val="22"/>
        </w:rPr>
        <w:t>TD317N</w:t>
      </w:r>
      <w:r>
        <w:rPr>
          <w:sz w:val="22"/>
        </w:rPr>
        <w:tab/>
        <w:t>Dance History</w:t>
      </w:r>
    </w:p>
    <w:p w:rsidR="00B26A67" w:rsidRDefault="00B26A67" w:rsidP="00B26A67">
      <w:pPr>
        <w:pStyle w:val="Heading4"/>
        <w:spacing w:before="0" w:beforeAutospacing="0" w:after="0" w:afterAutospacing="0"/>
        <w:ind w:left="5040" w:hanging="2880"/>
        <w:rPr>
          <w:sz w:val="22"/>
        </w:rPr>
      </w:pPr>
      <w:r>
        <w:rPr>
          <w:sz w:val="22"/>
        </w:rPr>
        <w:t>TD322E</w:t>
      </w:r>
      <w:r>
        <w:rPr>
          <w:sz w:val="22"/>
        </w:rPr>
        <w:tab/>
        <w:t>Advanced Contemporary Technique for Majors</w:t>
      </w:r>
    </w:p>
    <w:p w:rsidR="00B26A67" w:rsidRPr="002D1ED6" w:rsidRDefault="00B26A67" w:rsidP="00B26A67">
      <w:pPr>
        <w:pStyle w:val="Heading4"/>
        <w:spacing w:before="0" w:beforeAutospacing="0" w:after="0" w:afterAutospacing="0"/>
        <w:ind w:left="5040" w:hanging="2880"/>
        <w:rPr>
          <w:sz w:val="22"/>
        </w:rPr>
      </w:pPr>
      <w:r>
        <w:rPr>
          <w:sz w:val="22"/>
        </w:rPr>
        <w:t>TD302T</w:t>
      </w:r>
      <w:r>
        <w:rPr>
          <w:sz w:val="22"/>
        </w:rPr>
        <w:tab/>
        <w:t>Afro-Contemporary II</w:t>
      </w:r>
    </w:p>
    <w:p w:rsidR="00B26A67" w:rsidRDefault="00B26A67" w:rsidP="00B26A67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</w:p>
    <w:p w:rsidR="00B26A67" w:rsidRDefault="00B26A67" w:rsidP="00071C33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</w:p>
    <w:p w:rsidR="008478A6" w:rsidRDefault="002D1ED6" w:rsidP="00071C33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2012-2013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B26A67">
        <w:rPr>
          <w:sz w:val="22"/>
          <w:szCs w:val="22"/>
        </w:rPr>
        <w:t>TD 302T</w:t>
      </w:r>
      <w:r w:rsidR="00B26A67">
        <w:rPr>
          <w:sz w:val="22"/>
          <w:szCs w:val="22"/>
        </w:rPr>
        <w:tab/>
      </w:r>
      <w:r w:rsidR="00B26A67">
        <w:rPr>
          <w:sz w:val="22"/>
          <w:szCs w:val="22"/>
        </w:rPr>
        <w:tab/>
      </w:r>
      <w:r w:rsidR="00B26A67">
        <w:rPr>
          <w:sz w:val="22"/>
          <w:szCs w:val="22"/>
        </w:rPr>
        <w:tab/>
        <w:t>Intro to Afro-Contemporary Dance</w:t>
      </w:r>
    </w:p>
    <w:p w:rsidR="002D1ED6" w:rsidRDefault="00B26A67" w:rsidP="00071C33">
      <w:pPr>
        <w:pStyle w:val="Heading4"/>
        <w:spacing w:before="0" w:beforeAutospacing="0" w:after="0" w:afterAutospacing="0"/>
        <w:ind w:left="5040" w:hanging="2880"/>
        <w:jc w:val="both"/>
        <w:rPr>
          <w:sz w:val="22"/>
          <w:szCs w:val="22"/>
        </w:rPr>
      </w:pPr>
      <w:r>
        <w:rPr>
          <w:sz w:val="22"/>
          <w:szCs w:val="22"/>
        </w:rPr>
        <w:t>UGS302</w:t>
      </w:r>
      <w:r w:rsidR="002D1ED6">
        <w:rPr>
          <w:sz w:val="22"/>
          <w:szCs w:val="22"/>
        </w:rPr>
        <w:tab/>
      </w:r>
      <w:r w:rsidR="008478A6">
        <w:rPr>
          <w:sz w:val="22"/>
          <w:szCs w:val="22"/>
        </w:rPr>
        <w:t>So You Think That’s Black Dance (First Year Writing Seminar)</w:t>
      </w:r>
    </w:p>
    <w:p w:rsidR="002D1ED6" w:rsidRDefault="00B26A67" w:rsidP="00071C33">
      <w:pPr>
        <w:pStyle w:val="Heading4"/>
        <w:spacing w:before="0" w:beforeAutospacing="0" w:after="0" w:afterAutospacing="0"/>
        <w:ind w:left="5040" w:hanging="2880"/>
        <w:jc w:val="both"/>
        <w:rPr>
          <w:sz w:val="22"/>
          <w:szCs w:val="22"/>
        </w:rPr>
      </w:pPr>
      <w:r>
        <w:rPr>
          <w:sz w:val="22"/>
          <w:szCs w:val="22"/>
        </w:rPr>
        <w:t>TD112/212/322P</w:t>
      </w:r>
      <w:r w:rsidR="002D1ED6">
        <w:rPr>
          <w:sz w:val="22"/>
          <w:szCs w:val="22"/>
        </w:rPr>
        <w:tab/>
        <w:t>Projects in Dance Performance and Repertory</w:t>
      </w:r>
    </w:p>
    <w:p w:rsidR="002D1ED6" w:rsidRPr="002D1ED6" w:rsidRDefault="00071C33" w:rsidP="00071C33">
      <w:pPr>
        <w:pStyle w:val="Heading4"/>
        <w:spacing w:before="0" w:beforeAutospacing="0" w:after="0" w:afterAutospacing="0"/>
        <w:ind w:left="5040" w:hanging="2880"/>
        <w:rPr>
          <w:sz w:val="22"/>
        </w:rPr>
      </w:pPr>
      <w:r>
        <w:rPr>
          <w:sz w:val="22"/>
        </w:rPr>
        <w:t>TD312D/322D</w:t>
      </w:r>
      <w:r>
        <w:rPr>
          <w:sz w:val="22"/>
        </w:rPr>
        <w:tab/>
        <w:t xml:space="preserve">Intermediate </w:t>
      </w:r>
      <w:r w:rsidR="002D1ED6" w:rsidRPr="00A55478">
        <w:rPr>
          <w:sz w:val="22"/>
        </w:rPr>
        <w:t xml:space="preserve">Contemporary Technique for </w:t>
      </w:r>
      <w:r w:rsidR="002D1ED6">
        <w:rPr>
          <w:sz w:val="22"/>
        </w:rPr>
        <w:t>Majors</w:t>
      </w:r>
    </w:p>
    <w:p w:rsidR="002D1ED6" w:rsidRPr="00A55478" w:rsidRDefault="002D1ED6" w:rsidP="00071C33">
      <w:pPr>
        <w:pStyle w:val="Heading4"/>
        <w:spacing w:before="0" w:beforeAutospacing="0" w:after="0" w:afterAutospacing="0"/>
        <w:ind w:left="5040" w:hanging="2880"/>
        <w:jc w:val="both"/>
        <w:rPr>
          <w:sz w:val="22"/>
        </w:rPr>
      </w:pPr>
      <w:r w:rsidRPr="00A55478">
        <w:rPr>
          <w:sz w:val="22"/>
        </w:rPr>
        <w:t>TD352T/386</w:t>
      </w:r>
      <w:r>
        <w:rPr>
          <w:sz w:val="22"/>
        </w:rPr>
        <w:t>/AFR372E</w:t>
      </w:r>
      <w:r w:rsidRPr="00A55478">
        <w:rPr>
          <w:sz w:val="22"/>
        </w:rPr>
        <w:tab/>
        <w:t xml:space="preserve">African American Concert Dance </w:t>
      </w:r>
      <w:r>
        <w:rPr>
          <w:sz w:val="22"/>
        </w:rPr>
        <w:t xml:space="preserve">Aesthetics </w:t>
      </w:r>
    </w:p>
    <w:p w:rsidR="008478A6" w:rsidRDefault="008478A6" w:rsidP="00071C33">
      <w:pPr>
        <w:pStyle w:val="Heading4"/>
        <w:spacing w:before="0" w:beforeAutospacing="0" w:after="0" w:afterAutospacing="0"/>
        <w:ind w:left="4320" w:hanging="2160"/>
        <w:jc w:val="both"/>
        <w:rPr>
          <w:sz w:val="22"/>
          <w:szCs w:val="22"/>
        </w:rPr>
      </w:pPr>
    </w:p>
    <w:p w:rsidR="00A55478" w:rsidRDefault="002D1ED6" w:rsidP="00071C33">
      <w:pPr>
        <w:pStyle w:val="Heading4"/>
        <w:spacing w:before="0" w:beforeAutospacing="0" w:after="0" w:afterAutospacing="0"/>
        <w:ind w:left="2160" w:hanging="2160"/>
        <w:jc w:val="both"/>
      </w:pPr>
      <w:r>
        <w:rPr>
          <w:sz w:val="22"/>
          <w:szCs w:val="22"/>
        </w:rPr>
        <w:t>2011-2012</w:t>
      </w:r>
      <w:r>
        <w:rPr>
          <w:sz w:val="22"/>
          <w:szCs w:val="22"/>
        </w:rPr>
        <w:tab/>
      </w:r>
      <w:r w:rsidR="00A55478">
        <w:rPr>
          <w:sz w:val="22"/>
          <w:szCs w:val="22"/>
        </w:rPr>
        <w:t>TD302T</w:t>
      </w:r>
      <w:r w:rsidR="00A55478">
        <w:rPr>
          <w:sz w:val="22"/>
          <w:szCs w:val="22"/>
        </w:rPr>
        <w:tab/>
      </w:r>
      <w:r w:rsidR="00A5547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5478">
        <w:rPr>
          <w:sz w:val="22"/>
          <w:szCs w:val="22"/>
        </w:rPr>
        <w:t xml:space="preserve">Introduction to </w:t>
      </w:r>
      <w:r>
        <w:rPr>
          <w:sz w:val="22"/>
          <w:szCs w:val="22"/>
        </w:rPr>
        <w:t>Contemporary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5478">
        <w:rPr>
          <w:sz w:val="22"/>
          <w:szCs w:val="22"/>
        </w:rPr>
        <w:t>Technique</w:t>
      </w:r>
    </w:p>
    <w:p w:rsidR="00786470" w:rsidRPr="00A55478" w:rsidRDefault="00786470" w:rsidP="00071C33">
      <w:pPr>
        <w:pStyle w:val="Heading4"/>
        <w:spacing w:before="0" w:beforeAutospacing="0" w:after="0" w:afterAutospacing="0"/>
        <w:ind w:left="5040" w:hanging="2880"/>
        <w:rPr>
          <w:sz w:val="22"/>
        </w:rPr>
      </w:pPr>
      <w:r w:rsidRPr="00A55478">
        <w:rPr>
          <w:sz w:val="22"/>
        </w:rPr>
        <w:t>TD312D/322D</w:t>
      </w:r>
      <w:r w:rsidRPr="00A55478">
        <w:rPr>
          <w:sz w:val="22"/>
        </w:rPr>
        <w:tab/>
        <w:t>Intermediate Contemporary Technique for Majors</w:t>
      </w:r>
    </w:p>
    <w:p w:rsidR="00786470" w:rsidRPr="00A55478" w:rsidRDefault="00CF44D8" w:rsidP="00071C33">
      <w:pPr>
        <w:pStyle w:val="Heading4"/>
        <w:spacing w:before="0" w:beforeAutospacing="0" w:after="0" w:afterAutospacing="0"/>
        <w:ind w:left="5040" w:hanging="2880"/>
        <w:jc w:val="both"/>
        <w:rPr>
          <w:sz w:val="22"/>
        </w:rPr>
      </w:pPr>
      <w:r w:rsidRPr="00A55478">
        <w:rPr>
          <w:sz w:val="22"/>
        </w:rPr>
        <w:t>TD322E</w:t>
      </w:r>
      <w:r w:rsidRPr="00A55478">
        <w:rPr>
          <w:sz w:val="22"/>
        </w:rPr>
        <w:tab/>
      </w:r>
      <w:r w:rsidR="00786470" w:rsidRPr="00A55478">
        <w:rPr>
          <w:sz w:val="22"/>
        </w:rPr>
        <w:t>Advanced Contemporary Technique for Majors</w:t>
      </w:r>
    </w:p>
    <w:p w:rsidR="00B710DC" w:rsidRDefault="00A55478" w:rsidP="00071C33">
      <w:pPr>
        <w:pStyle w:val="Heading4"/>
        <w:spacing w:before="0" w:beforeAutospacing="0" w:after="0" w:afterAutospacing="0"/>
        <w:ind w:left="5040" w:hanging="2880"/>
        <w:jc w:val="both"/>
        <w:rPr>
          <w:sz w:val="22"/>
        </w:rPr>
      </w:pPr>
      <w:r w:rsidRPr="00A55478">
        <w:rPr>
          <w:sz w:val="22"/>
        </w:rPr>
        <w:t>TD352T/386</w:t>
      </w:r>
      <w:r w:rsidRPr="00A55478">
        <w:rPr>
          <w:sz w:val="22"/>
        </w:rPr>
        <w:tab/>
      </w:r>
      <w:r w:rsidR="00786470" w:rsidRPr="00A55478">
        <w:rPr>
          <w:sz w:val="22"/>
        </w:rPr>
        <w:t>African American Concert Dance</w:t>
      </w:r>
      <w:r w:rsidR="00CF44D8" w:rsidRPr="00A55478">
        <w:rPr>
          <w:sz w:val="22"/>
        </w:rPr>
        <w:t xml:space="preserve"> </w:t>
      </w:r>
      <w:r w:rsidR="002D1ED6">
        <w:rPr>
          <w:sz w:val="22"/>
        </w:rPr>
        <w:t xml:space="preserve">Aesthetics </w:t>
      </w:r>
      <w:r w:rsidRPr="00A55478">
        <w:rPr>
          <w:sz w:val="22"/>
        </w:rPr>
        <w:t>(</w:t>
      </w:r>
      <w:proofErr w:type="spellStart"/>
      <w:r w:rsidRPr="00A55478">
        <w:rPr>
          <w:sz w:val="22"/>
        </w:rPr>
        <w:t>crosslisted</w:t>
      </w:r>
      <w:proofErr w:type="spellEnd"/>
      <w:r w:rsidRPr="00A55478">
        <w:rPr>
          <w:sz w:val="22"/>
        </w:rPr>
        <w:t xml:space="preserve"> </w:t>
      </w:r>
      <w:r w:rsidR="00E979C1">
        <w:rPr>
          <w:sz w:val="22"/>
        </w:rPr>
        <w:t>with AADS as AFR 387)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>Course Taught at Muhlenberg College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Pr="00886EE7">
        <w:rPr>
          <w:sz w:val="22"/>
        </w:rPr>
        <w:tab/>
        <w:t>AAS 101</w:t>
      </w:r>
      <w:r w:rsidRPr="00886EE7">
        <w:rPr>
          <w:sz w:val="22"/>
        </w:rPr>
        <w:tab/>
        <w:t>Introduction to African American Studies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Pr="00886EE7">
        <w:rPr>
          <w:sz w:val="22"/>
        </w:rPr>
        <w:tab/>
        <w:t>DNC 115</w:t>
      </w:r>
      <w:r w:rsidRPr="00886EE7">
        <w:rPr>
          <w:sz w:val="22"/>
        </w:rPr>
        <w:tab/>
        <w:t>Freshman Performance and Technique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Pr="00886EE7">
        <w:rPr>
          <w:sz w:val="22"/>
        </w:rPr>
        <w:tab/>
        <w:t>DNC 120</w:t>
      </w:r>
      <w:r w:rsidRPr="00886EE7">
        <w:rPr>
          <w:sz w:val="22"/>
        </w:rPr>
        <w:tab/>
        <w:t>Beginning Jazz Dance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Pr="00886EE7">
        <w:rPr>
          <w:sz w:val="22"/>
        </w:rPr>
        <w:tab/>
        <w:t>DNC 140</w:t>
      </w:r>
      <w:r w:rsidRPr="00886EE7">
        <w:rPr>
          <w:sz w:val="22"/>
        </w:rPr>
        <w:tab/>
        <w:t>Beginning Modern Dance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Pr="00886EE7">
        <w:rPr>
          <w:sz w:val="22"/>
        </w:rPr>
        <w:tab/>
        <w:t>DNC 150</w:t>
      </w:r>
      <w:r w:rsidRPr="00886EE7">
        <w:rPr>
          <w:sz w:val="22"/>
        </w:rPr>
        <w:tab/>
        <w:t>Intro to African Dances and Cultures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Pr="00886EE7">
        <w:rPr>
          <w:sz w:val="22"/>
        </w:rPr>
        <w:tab/>
        <w:t>DNC 220</w:t>
      </w:r>
      <w:r w:rsidRPr="00886EE7">
        <w:rPr>
          <w:sz w:val="22"/>
        </w:rPr>
        <w:tab/>
        <w:t>Intermediate Jazz Dance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Pr="00886EE7">
        <w:rPr>
          <w:sz w:val="22"/>
        </w:rPr>
        <w:tab/>
        <w:t>DNC 240</w:t>
      </w:r>
      <w:r w:rsidRPr="00886EE7">
        <w:rPr>
          <w:sz w:val="22"/>
        </w:rPr>
        <w:tab/>
        <w:t>Intermediate Modern Dance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Pr="00886EE7">
        <w:rPr>
          <w:sz w:val="22"/>
        </w:rPr>
        <w:tab/>
        <w:t>DNC 260</w:t>
      </w:r>
      <w:r w:rsidRPr="00886EE7">
        <w:rPr>
          <w:sz w:val="22"/>
        </w:rPr>
        <w:tab/>
        <w:t>Beginning Dance Composition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Pr="00886EE7">
        <w:rPr>
          <w:sz w:val="22"/>
        </w:rPr>
        <w:tab/>
        <w:t>DNC 320</w:t>
      </w:r>
      <w:r w:rsidRPr="00886EE7">
        <w:rPr>
          <w:sz w:val="22"/>
        </w:rPr>
        <w:tab/>
        <w:t>Advanced Jazz Dance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Pr="00886EE7">
        <w:rPr>
          <w:sz w:val="22"/>
        </w:rPr>
        <w:tab/>
        <w:t>DNC 340</w:t>
      </w:r>
      <w:r w:rsidRPr="00886EE7">
        <w:rPr>
          <w:sz w:val="22"/>
        </w:rPr>
        <w:tab/>
        <w:t>Advanced Modern Dance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Pr="00886EE7">
        <w:rPr>
          <w:sz w:val="22"/>
        </w:rPr>
        <w:tab/>
        <w:t>DNC 360</w:t>
      </w:r>
      <w:r w:rsidRPr="00886EE7">
        <w:rPr>
          <w:sz w:val="22"/>
        </w:rPr>
        <w:tab/>
        <w:t>Advanced Dance Composition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Pr="00886EE7">
        <w:rPr>
          <w:sz w:val="22"/>
        </w:rPr>
        <w:tab/>
        <w:t>DNC 954</w:t>
      </w:r>
      <w:r w:rsidRPr="00886EE7">
        <w:rPr>
          <w:sz w:val="22"/>
        </w:rPr>
        <w:tab/>
        <w:t>Afro-Contemporary Performance Ensemble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ind w:left="3600" w:hanging="1440"/>
        <w:jc w:val="both"/>
        <w:rPr>
          <w:sz w:val="22"/>
        </w:rPr>
      </w:pPr>
      <w:r w:rsidRPr="00886EE7">
        <w:rPr>
          <w:sz w:val="22"/>
        </w:rPr>
        <w:t>FYS 223</w:t>
      </w:r>
      <w:r w:rsidRPr="00886EE7">
        <w:rPr>
          <w:sz w:val="22"/>
        </w:rPr>
        <w:tab/>
        <w:t>Comic Books and Critical Race Theory (First Year Writing Seminar)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</w:p>
    <w:p w:rsidR="00B710DC" w:rsidRPr="00886EE7" w:rsidRDefault="00886EE7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>Courses Taught at Temple University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="00886EE7" w:rsidRPr="00886EE7">
        <w:rPr>
          <w:sz w:val="22"/>
        </w:rPr>
        <w:tab/>
      </w:r>
      <w:r w:rsidRPr="00886EE7">
        <w:rPr>
          <w:sz w:val="22"/>
        </w:rPr>
        <w:t>Dance as Art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="00886EE7" w:rsidRPr="00886EE7">
        <w:rPr>
          <w:sz w:val="22"/>
        </w:rPr>
        <w:tab/>
      </w:r>
      <w:r w:rsidRPr="00886EE7">
        <w:rPr>
          <w:sz w:val="22"/>
        </w:rPr>
        <w:t>Repertory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="00886EE7" w:rsidRPr="00886EE7">
        <w:rPr>
          <w:sz w:val="22"/>
        </w:rPr>
        <w:tab/>
      </w:r>
      <w:r w:rsidRPr="00886EE7">
        <w:rPr>
          <w:sz w:val="22"/>
        </w:rPr>
        <w:t>Dance and Human Society</w:t>
      </w:r>
    </w:p>
    <w:p w:rsidR="00B710DC" w:rsidRPr="00886EE7" w:rsidRDefault="00B710DC" w:rsidP="005912BC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="00886EE7" w:rsidRPr="00886EE7">
        <w:rPr>
          <w:sz w:val="22"/>
        </w:rPr>
        <w:tab/>
      </w:r>
      <w:r w:rsidR="007D6615">
        <w:rPr>
          <w:sz w:val="22"/>
        </w:rPr>
        <w:t>Adv. Beginning/</w:t>
      </w:r>
      <w:r w:rsidR="005912BC">
        <w:rPr>
          <w:sz w:val="22"/>
        </w:rPr>
        <w:t>Intermediate Modern Technique</w:t>
      </w:r>
    </w:p>
    <w:p w:rsidR="00B710DC" w:rsidRPr="00886EE7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sz w:val="22"/>
        </w:rPr>
        <w:tab/>
      </w:r>
      <w:r w:rsidRPr="00886EE7">
        <w:rPr>
          <w:sz w:val="22"/>
        </w:rPr>
        <w:tab/>
      </w:r>
      <w:r w:rsidR="00886EE7" w:rsidRPr="00886EE7">
        <w:rPr>
          <w:sz w:val="22"/>
        </w:rPr>
        <w:tab/>
      </w:r>
      <w:r w:rsidR="007D6615">
        <w:rPr>
          <w:sz w:val="22"/>
        </w:rPr>
        <w:t>Choreographic Projects</w:t>
      </w:r>
    </w:p>
    <w:p w:rsidR="00786470" w:rsidRPr="00A55478" w:rsidRDefault="00B710DC" w:rsidP="00071C33">
      <w:pPr>
        <w:pStyle w:val="Heading4"/>
        <w:spacing w:before="0" w:beforeAutospacing="0" w:after="0" w:afterAutospacing="0"/>
        <w:jc w:val="both"/>
        <w:rPr>
          <w:sz w:val="22"/>
        </w:rPr>
      </w:pPr>
      <w:r w:rsidRPr="00886EE7">
        <w:rPr>
          <w:b w:val="0"/>
          <w:color w:val="333333"/>
          <w:sz w:val="22"/>
          <w:u w:val="single"/>
        </w:rPr>
        <w:tab/>
      </w:r>
      <w:r w:rsidRPr="00886EE7">
        <w:rPr>
          <w:b w:val="0"/>
          <w:color w:val="333333"/>
          <w:sz w:val="22"/>
          <w:u w:val="single"/>
        </w:rPr>
        <w:tab/>
      </w:r>
      <w:r w:rsidRPr="00886EE7">
        <w:rPr>
          <w:b w:val="0"/>
          <w:color w:val="333333"/>
          <w:sz w:val="22"/>
          <w:u w:val="single"/>
        </w:rPr>
        <w:tab/>
      </w:r>
      <w:r w:rsidRPr="00886EE7">
        <w:rPr>
          <w:b w:val="0"/>
          <w:color w:val="333333"/>
          <w:sz w:val="22"/>
          <w:u w:val="single"/>
        </w:rPr>
        <w:tab/>
      </w:r>
      <w:r w:rsidRPr="00886EE7">
        <w:rPr>
          <w:b w:val="0"/>
          <w:color w:val="333333"/>
          <w:sz w:val="22"/>
          <w:u w:val="single"/>
        </w:rPr>
        <w:tab/>
      </w:r>
      <w:r w:rsidRPr="00886EE7">
        <w:rPr>
          <w:b w:val="0"/>
          <w:color w:val="333333"/>
          <w:sz w:val="22"/>
          <w:u w:val="single"/>
        </w:rPr>
        <w:tab/>
      </w:r>
      <w:r w:rsidRPr="00886EE7">
        <w:rPr>
          <w:b w:val="0"/>
          <w:color w:val="333333"/>
          <w:sz w:val="22"/>
          <w:u w:val="single"/>
        </w:rPr>
        <w:tab/>
      </w:r>
      <w:r w:rsidRPr="00886EE7">
        <w:rPr>
          <w:b w:val="0"/>
          <w:color w:val="333333"/>
          <w:sz w:val="22"/>
          <w:u w:val="single"/>
        </w:rPr>
        <w:tab/>
      </w:r>
      <w:r>
        <w:rPr>
          <w:b w:val="0"/>
          <w:color w:val="333333"/>
          <w:u w:val="single"/>
        </w:rPr>
        <w:tab/>
      </w:r>
    </w:p>
    <w:p w:rsidR="00B26A67" w:rsidRDefault="00B26A67" w:rsidP="00071C33">
      <w:pPr>
        <w:pStyle w:val="Heading4"/>
        <w:jc w:val="both"/>
        <w:rPr>
          <w:szCs w:val="24"/>
        </w:rPr>
      </w:pPr>
    </w:p>
    <w:p w:rsidR="00D558CE" w:rsidRPr="00A55478" w:rsidRDefault="00CF44D8" w:rsidP="00071C33">
      <w:pPr>
        <w:pStyle w:val="Heading4"/>
        <w:jc w:val="both"/>
        <w:rPr>
          <w:szCs w:val="24"/>
        </w:rPr>
      </w:pPr>
      <w:r w:rsidRPr="00A55478">
        <w:rPr>
          <w:szCs w:val="24"/>
        </w:rPr>
        <w:t xml:space="preserve">University of Texas at Austin </w:t>
      </w:r>
      <w:r w:rsidR="00786470" w:rsidRPr="00A55478">
        <w:rPr>
          <w:szCs w:val="24"/>
        </w:rPr>
        <w:t>Committees and Service</w:t>
      </w:r>
      <w:r w:rsidR="00D558CE" w:rsidRPr="00A55478">
        <w:rPr>
          <w:szCs w:val="24"/>
        </w:rPr>
        <w:t>:</w:t>
      </w:r>
    </w:p>
    <w:p w:rsidR="007D6615" w:rsidRDefault="007D6615" w:rsidP="00071C33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2013-2014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Head of MFA in Dance Program</w:t>
      </w:r>
    </w:p>
    <w:p w:rsidR="007D6615" w:rsidRDefault="007D6615" w:rsidP="00071C33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Co-head of the Undergraduate BA in Dance Program</w:t>
      </w:r>
    </w:p>
    <w:p w:rsidR="007D6615" w:rsidRDefault="007D6615" w:rsidP="007D6615">
      <w:pPr>
        <w:pStyle w:val="Heading4"/>
        <w:spacing w:before="0" w:beforeAutospacing="0" w:after="0" w:afterAutospacing="0"/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Theatre and Dance Undergraduate Curriculum Committee</w:t>
      </w:r>
    </w:p>
    <w:p w:rsidR="007D6615" w:rsidRDefault="007D6615" w:rsidP="007D6615">
      <w:pPr>
        <w:pStyle w:val="Heading4"/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African and African Diaspora Studies Undergraduate Curriculum Committee</w:t>
      </w:r>
    </w:p>
    <w:p w:rsidR="007D6615" w:rsidRDefault="007D6615" w:rsidP="007D6615">
      <w:pPr>
        <w:pStyle w:val="Heading4"/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</w:rPr>
        <w:t>African and African Diaspora Studies Graduate Admissions Committee</w:t>
      </w:r>
    </w:p>
    <w:p w:rsidR="007D6615" w:rsidRDefault="007D6615" w:rsidP="007D6615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Theatre and Dance Graduate Admissions Committee</w:t>
      </w:r>
    </w:p>
    <w:p w:rsidR="007D6615" w:rsidRDefault="007D6615" w:rsidP="007D6615">
      <w:pPr>
        <w:pStyle w:val="Heading4"/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African and African Diaspora Studies Black Performing Arts Collective</w:t>
      </w:r>
    </w:p>
    <w:p w:rsidR="007D6615" w:rsidRDefault="007D6615" w:rsidP="007D6615">
      <w:pPr>
        <w:pStyle w:val="Heading4"/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African and African Diaspora Studies Queer Studies Programming Committee</w:t>
      </w:r>
    </w:p>
    <w:p w:rsidR="007D6615" w:rsidRDefault="007D6615" w:rsidP="007D6615">
      <w:pPr>
        <w:pStyle w:val="Heading4"/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Serving on 1 MFA Thesis Committee in Radio, Television and Film, 1 MA Thesis Committee in African and African Diaspora Studies, 1 PhD Committee in Performance as Public Practice</w:t>
      </w:r>
    </w:p>
    <w:p w:rsidR="007D6615" w:rsidRDefault="007D6615" w:rsidP="00071C33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</w:p>
    <w:p w:rsidR="001E0578" w:rsidRDefault="002D1ED6" w:rsidP="00071C33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2012-2013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Head of MFA in Dance</w:t>
      </w:r>
    </w:p>
    <w:p w:rsidR="002D1ED6" w:rsidRDefault="001E0578" w:rsidP="00071C33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Co-Artistic Director of Dance Repertory Theatre </w:t>
      </w:r>
    </w:p>
    <w:p w:rsidR="002D1ED6" w:rsidRDefault="002D1ED6" w:rsidP="00071C33">
      <w:pPr>
        <w:pStyle w:val="Heading4"/>
        <w:spacing w:before="0" w:beforeAutospacing="0" w:after="0" w:afterAutospacing="0"/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71C33">
        <w:rPr>
          <w:sz w:val="22"/>
          <w:szCs w:val="22"/>
        </w:rPr>
        <w:t xml:space="preserve">heatre and </w:t>
      </w:r>
      <w:r>
        <w:rPr>
          <w:sz w:val="22"/>
          <w:szCs w:val="22"/>
        </w:rPr>
        <w:t>D</w:t>
      </w:r>
      <w:r w:rsidR="00071C33">
        <w:rPr>
          <w:sz w:val="22"/>
          <w:szCs w:val="22"/>
        </w:rPr>
        <w:t>ance</w:t>
      </w:r>
      <w:r>
        <w:rPr>
          <w:sz w:val="22"/>
          <w:szCs w:val="22"/>
        </w:rPr>
        <w:t xml:space="preserve"> </w:t>
      </w:r>
      <w:r w:rsidR="005912BC">
        <w:rPr>
          <w:sz w:val="22"/>
          <w:szCs w:val="22"/>
        </w:rPr>
        <w:t xml:space="preserve">Undergraduate </w:t>
      </w:r>
      <w:r>
        <w:rPr>
          <w:sz w:val="22"/>
          <w:szCs w:val="22"/>
        </w:rPr>
        <w:t>Curriculum Committee</w:t>
      </w:r>
    </w:p>
    <w:p w:rsidR="002D1ED6" w:rsidRDefault="002D1ED6" w:rsidP="005912BC">
      <w:pPr>
        <w:pStyle w:val="Heading4"/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71C33">
        <w:rPr>
          <w:sz w:val="22"/>
          <w:szCs w:val="22"/>
        </w:rPr>
        <w:t xml:space="preserve">frican and </w:t>
      </w:r>
      <w:r>
        <w:rPr>
          <w:sz w:val="22"/>
          <w:szCs w:val="22"/>
        </w:rPr>
        <w:t>A</w:t>
      </w:r>
      <w:r w:rsidR="00071C33">
        <w:rPr>
          <w:sz w:val="22"/>
          <w:szCs w:val="22"/>
        </w:rPr>
        <w:t xml:space="preserve">frican </w:t>
      </w:r>
      <w:r>
        <w:rPr>
          <w:sz w:val="22"/>
          <w:szCs w:val="22"/>
        </w:rPr>
        <w:t>D</w:t>
      </w:r>
      <w:r w:rsidR="00071C33">
        <w:rPr>
          <w:sz w:val="22"/>
          <w:szCs w:val="22"/>
        </w:rPr>
        <w:t xml:space="preserve">iaspora </w:t>
      </w:r>
      <w:r>
        <w:rPr>
          <w:sz w:val="22"/>
          <w:szCs w:val="22"/>
        </w:rPr>
        <w:t>S</w:t>
      </w:r>
      <w:r w:rsidR="00071C33">
        <w:rPr>
          <w:sz w:val="22"/>
          <w:szCs w:val="22"/>
        </w:rPr>
        <w:t>tudies</w:t>
      </w:r>
      <w:r>
        <w:rPr>
          <w:sz w:val="22"/>
          <w:szCs w:val="22"/>
        </w:rPr>
        <w:t xml:space="preserve"> </w:t>
      </w:r>
      <w:r w:rsidR="005912BC">
        <w:rPr>
          <w:sz w:val="22"/>
          <w:szCs w:val="22"/>
        </w:rPr>
        <w:t xml:space="preserve">Undergraduate </w:t>
      </w:r>
      <w:r>
        <w:rPr>
          <w:sz w:val="22"/>
          <w:szCs w:val="22"/>
        </w:rPr>
        <w:t>Curriculum Committee</w:t>
      </w:r>
    </w:p>
    <w:p w:rsidR="002D1ED6" w:rsidRDefault="002D1ED6" w:rsidP="00071C33">
      <w:pPr>
        <w:pStyle w:val="Heading4"/>
        <w:spacing w:before="0" w:beforeAutospacing="0" w:after="0" w:afterAutospacing="0"/>
        <w:ind w:left="2160"/>
        <w:rPr>
          <w:sz w:val="22"/>
          <w:szCs w:val="22"/>
        </w:rPr>
      </w:pPr>
      <w:r>
        <w:rPr>
          <w:sz w:val="22"/>
          <w:szCs w:val="22"/>
        </w:rPr>
        <w:t>A</w:t>
      </w:r>
      <w:r w:rsidR="00071C33">
        <w:rPr>
          <w:sz w:val="22"/>
          <w:szCs w:val="22"/>
        </w:rPr>
        <w:t xml:space="preserve">frican and </w:t>
      </w:r>
      <w:r>
        <w:rPr>
          <w:sz w:val="22"/>
          <w:szCs w:val="22"/>
        </w:rPr>
        <w:t>A</w:t>
      </w:r>
      <w:r w:rsidR="00071C33">
        <w:rPr>
          <w:sz w:val="22"/>
          <w:szCs w:val="22"/>
        </w:rPr>
        <w:t xml:space="preserve">frican </w:t>
      </w:r>
      <w:r>
        <w:rPr>
          <w:sz w:val="22"/>
          <w:szCs w:val="22"/>
        </w:rPr>
        <w:t>D</w:t>
      </w:r>
      <w:r w:rsidR="00071C33">
        <w:rPr>
          <w:sz w:val="22"/>
          <w:szCs w:val="22"/>
        </w:rPr>
        <w:t xml:space="preserve">iaspora Studies </w:t>
      </w:r>
      <w:r>
        <w:rPr>
          <w:sz w:val="22"/>
          <w:szCs w:val="22"/>
        </w:rPr>
        <w:t>Graduate Admissions Committee</w:t>
      </w:r>
    </w:p>
    <w:p w:rsidR="00B26A67" w:rsidRDefault="002D1ED6" w:rsidP="00071C33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</w:t>
      </w:r>
      <w:r w:rsidR="00071C33">
        <w:rPr>
          <w:sz w:val="22"/>
          <w:szCs w:val="22"/>
        </w:rPr>
        <w:t xml:space="preserve">heatre and </w:t>
      </w:r>
      <w:r>
        <w:rPr>
          <w:sz w:val="22"/>
          <w:szCs w:val="22"/>
        </w:rPr>
        <w:t>D</w:t>
      </w:r>
      <w:r w:rsidR="00071C33">
        <w:rPr>
          <w:sz w:val="22"/>
          <w:szCs w:val="22"/>
        </w:rPr>
        <w:t>ance</w:t>
      </w:r>
      <w:r>
        <w:rPr>
          <w:sz w:val="22"/>
          <w:szCs w:val="22"/>
        </w:rPr>
        <w:t xml:space="preserve"> Graduate Admissions Committee</w:t>
      </w:r>
    </w:p>
    <w:p w:rsidR="002D1ED6" w:rsidRDefault="00B26A67" w:rsidP="00071C33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Theatre and Dance Faculty Search Committee (DTYC professor)</w:t>
      </w:r>
    </w:p>
    <w:p w:rsidR="005912BC" w:rsidRDefault="001E0578" w:rsidP="00B26A67">
      <w:pPr>
        <w:pStyle w:val="Heading4"/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056DF">
        <w:rPr>
          <w:sz w:val="22"/>
          <w:szCs w:val="22"/>
        </w:rPr>
        <w:t xml:space="preserve">frican and </w:t>
      </w:r>
      <w:r>
        <w:rPr>
          <w:sz w:val="22"/>
          <w:szCs w:val="22"/>
        </w:rPr>
        <w:t>A</w:t>
      </w:r>
      <w:r w:rsidR="00C056DF">
        <w:rPr>
          <w:sz w:val="22"/>
          <w:szCs w:val="22"/>
        </w:rPr>
        <w:t xml:space="preserve">frican </w:t>
      </w:r>
      <w:r>
        <w:rPr>
          <w:sz w:val="22"/>
          <w:szCs w:val="22"/>
        </w:rPr>
        <w:t>D</w:t>
      </w:r>
      <w:r w:rsidR="00C056DF">
        <w:rPr>
          <w:sz w:val="22"/>
          <w:szCs w:val="22"/>
        </w:rPr>
        <w:t xml:space="preserve">iaspora </w:t>
      </w:r>
      <w:r>
        <w:rPr>
          <w:sz w:val="22"/>
          <w:szCs w:val="22"/>
        </w:rPr>
        <w:t>S</w:t>
      </w:r>
      <w:r w:rsidR="00C056DF">
        <w:rPr>
          <w:sz w:val="22"/>
          <w:szCs w:val="22"/>
        </w:rPr>
        <w:t>tudies</w:t>
      </w:r>
      <w:r>
        <w:rPr>
          <w:sz w:val="22"/>
          <w:szCs w:val="22"/>
        </w:rPr>
        <w:t xml:space="preserve"> Black Performing Arts </w:t>
      </w:r>
      <w:r w:rsidR="00B26A67">
        <w:rPr>
          <w:sz w:val="22"/>
          <w:szCs w:val="22"/>
        </w:rPr>
        <w:t>Collective</w:t>
      </w:r>
    </w:p>
    <w:p w:rsidR="007D6615" w:rsidRDefault="005912BC" w:rsidP="00B26A67">
      <w:pPr>
        <w:pStyle w:val="Heading4"/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African and African Diaspora Studies Queer Studies Programming Committee</w:t>
      </w:r>
    </w:p>
    <w:p w:rsidR="002D1ED6" w:rsidRDefault="007D6615" w:rsidP="00B26A67">
      <w:pPr>
        <w:pStyle w:val="Heading4"/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Served on the 1 MFA Thesis Committee and 1 MA Thesis Committee both in Performance at Public Practice</w:t>
      </w:r>
      <w:r w:rsidR="002D1ED6">
        <w:rPr>
          <w:sz w:val="22"/>
          <w:szCs w:val="22"/>
        </w:rPr>
        <w:tab/>
      </w:r>
    </w:p>
    <w:p w:rsidR="00B26A67" w:rsidRDefault="00E979C1" w:rsidP="00071C33">
      <w:pPr>
        <w:pStyle w:val="Heading4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26A67" w:rsidRDefault="00B26A67" w:rsidP="00B26A67">
      <w:pPr>
        <w:pStyle w:val="Heading4"/>
        <w:spacing w:before="0" w:beforeAutospacing="0" w:after="0" w:afterAutospacing="0"/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2011-2012</w:t>
      </w:r>
      <w:r>
        <w:rPr>
          <w:sz w:val="22"/>
          <w:szCs w:val="22"/>
        </w:rPr>
        <w:tab/>
        <w:t>African and African Diaspora Studies Artist-in-Residence Selection Committee</w:t>
      </w:r>
    </w:p>
    <w:p w:rsidR="00D558CE" w:rsidRDefault="00E979C1" w:rsidP="00B26A67">
      <w:pPr>
        <w:pStyle w:val="Heading4"/>
        <w:spacing w:before="0" w:beforeAutospacing="0" w:after="0" w:afterAutospacing="0"/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056DF">
        <w:rPr>
          <w:sz w:val="22"/>
          <w:szCs w:val="22"/>
        </w:rPr>
        <w:t xml:space="preserve">heatre and </w:t>
      </w:r>
      <w:r>
        <w:rPr>
          <w:sz w:val="22"/>
          <w:szCs w:val="22"/>
        </w:rPr>
        <w:t>D</w:t>
      </w:r>
      <w:r w:rsidR="00C056DF">
        <w:rPr>
          <w:sz w:val="22"/>
          <w:szCs w:val="22"/>
        </w:rPr>
        <w:t>ance</w:t>
      </w:r>
      <w:r>
        <w:rPr>
          <w:sz w:val="22"/>
          <w:szCs w:val="22"/>
        </w:rPr>
        <w:t xml:space="preserve"> Season Selec</w:t>
      </w:r>
      <w:r w:rsidR="00786470">
        <w:rPr>
          <w:sz w:val="22"/>
          <w:szCs w:val="22"/>
        </w:rPr>
        <w:t>tion Committee</w:t>
      </w:r>
    </w:p>
    <w:p w:rsidR="00CF44D8" w:rsidRDefault="00D558CE" w:rsidP="00071C33">
      <w:pPr>
        <w:pStyle w:val="Heading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6470">
        <w:rPr>
          <w:sz w:val="22"/>
          <w:szCs w:val="22"/>
        </w:rPr>
        <w:t>P</w:t>
      </w:r>
      <w:r w:rsidR="00C056DF">
        <w:rPr>
          <w:sz w:val="22"/>
          <w:szCs w:val="22"/>
        </w:rPr>
        <w:t xml:space="preserve">erformance as </w:t>
      </w:r>
      <w:r w:rsidR="00786470">
        <w:rPr>
          <w:sz w:val="22"/>
          <w:szCs w:val="22"/>
        </w:rPr>
        <w:t>P</w:t>
      </w:r>
      <w:r w:rsidR="00C056DF">
        <w:rPr>
          <w:sz w:val="22"/>
          <w:szCs w:val="22"/>
        </w:rPr>
        <w:t xml:space="preserve">ublic </w:t>
      </w:r>
      <w:r w:rsidR="00786470">
        <w:rPr>
          <w:sz w:val="22"/>
          <w:szCs w:val="22"/>
        </w:rPr>
        <w:t>P</w:t>
      </w:r>
      <w:r w:rsidR="00C056DF">
        <w:rPr>
          <w:sz w:val="22"/>
          <w:szCs w:val="22"/>
        </w:rPr>
        <w:t>ractice</w:t>
      </w:r>
      <w:r w:rsidR="00786470">
        <w:rPr>
          <w:sz w:val="22"/>
          <w:szCs w:val="22"/>
        </w:rPr>
        <w:t xml:space="preserve"> Faculty Search Committee</w:t>
      </w:r>
    </w:p>
    <w:p w:rsidR="00CF44D8" w:rsidRDefault="00CF44D8" w:rsidP="00071C33">
      <w:pPr>
        <w:pStyle w:val="Heading4"/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Artistic Director of D</w:t>
      </w:r>
      <w:r w:rsidR="00C056DF">
        <w:rPr>
          <w:sz w:val="22"/>
          <w:szCs w:val="22"/>
        </w:rPr>
        <w:t xml:space="preserve">ance </w:t>
      </w:r>
      <w:r>
        <w:rPr>
          <w:sz w:val="22"/>
          <w:szCs w:val="22"/>
        </w:rPr>
        <w:t>R</w:t>
      </w:r>
      <w:r w:rsidR="00C056DF">
        <w:rPr>
          <w:sz w:val="22"/>
          <w:szCs w:val="22"/>
        </w:rPr>
        <w:t xml:space="preserve">epertory </w:t>
      </w:r>
      <w:r>
        <w:rPr>
          <w:sz w:val="22"/>
          <w:szCs w:val="22"/>
        </w:rPr>
        <w:t>T</w:t>
      </w:r>
      <w:r w:rsidR="00C056DF">
        <w:rPr>
          <w:sz w:val="22"/>
          <w:szCs w:val="22"/>
        </w:rPr>
        <w:t xml:space="preserve">heatre on the </w:t>
      </w:r>
      <w:r>
        <w:rPr>
          <w:sz w:val="22"/>
          <w:szCs w:val="22"/>
        </w:rPr>
        <w:t xml:space="preserve">Young </w:t>
      </w:r>
      <w:proofErr w:type="spellStart"/>
      <w:r>
        <w:rPr>
          <w:sz w:val="22"/>
          <w:szCs w:val="22"/>
        </w:rPr>
        <w:t>Tanzsommer</w:t>
      </w:r>
      <w:proofErr w:type="spellEnd"/>
      <w:r>
        <w:rPr>
          <w:sz w:val="22"/>
          <w:szCs w:val="22"/>
        </w:rPr>
        <w:t xml:space="preserve"> Festival</w:t>
      </w:r>
      <w:r w:rsidR="00C056DF">
        <w:rPr>
          <w:sz w:val="22"/>
          <w:szCs w:val="22"/>
        </w:rPr>
        <w:t xml:space="preserve"> Tour</w:t>
      </w:r>
      <w:r>
        <w:rPr>
          <w:sz w:val="22"/>
          <w:szCs w:val="22"/>
        </w:rPr>
        <w:t>, Austria</w:t>
      </w:r>
    </w:p>
    <w:p w:rsidR="00B710DC" w:rsidRDefault="00CF44D8" w:rsidP="00071C33">
      <w:pPr>
        <w:pStyle w:val="Heading4"/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Faculty Re</w:t>
      </w:r>
      <w:r w:rsidR="00B710DC">
        <w:rPr>
          <w:sz w:val="22"/>
          <w:szCs w:val="22"/>
        </w:rPr>
        <w:t>cruitment office</w:t>
      </w:r>
      <w:r>
        <w:rPr>
          <w:sz w:val="22"/>
          <w:szCs w:val="22"/>
        </w:rPr>
        <w:t xml:space="preserve"> at Booker T. Washington </w:t>
      </w:r>
      <w:r w:rsidR="00B710DC">
        <w:rPr>
          <w:sz w:val="22"/>
          <w:szCs w:val="22"/>
        </w:rPr>
        <w:t>High School, Dallas, TX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6470">
        <w:rPr>
          <w:sz w:val="22"/>
          <w:szCs w:val="22"/>
        </w:rPr>
        <w:tab/>
      </w:r>
      <w:r w:rsidR="00786470">
        <w:rPr>
          <w:sz w:val="22"/>
          <w:szCs w:val="22"/>
        </w:rPr>
        <w:tab/>
      </w:r>
      <w:r w:rsidR="00786470">
        <w:rPr>
          <w:sz w:val="22"/>
          <w:szCs w:val="22"/>
        </w:rPr>
        <w:tab/>
      </w:r>
    </w:p>
    <w:p w:rsidR="00E95C4C" w:rsidRPr="00E979C1" w:rsidRDefault="00AE1A5B" w:rsidP="00071C33">
      <w:pPr>
        <w:pStyle w:val="Heading4"/>
        <w:spacing w:before="0" w:beforeAutospacing="0" w:after="0" w:afterAutospacing="0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BFA and BA in Dance Advising/Mentorship</w:t>
      </w:r>
    </w:p>
    <w:p w:rsidR="00E95C4C" w:rsidRDefault="00E95C4C" w:rsidP="00071C33">
      <w:pPr>
        <w:pStyle w:val="Heading6"/>
        <w:jc w:val="both"/>
        <w:rPr>
          <w:sz w:val="22"/>
        </w:rPr>
      </w:pPr>
      <w:r>
        <w:t xml:space="preserve">Awards, </w:t>
      </w:r>
      <w:r w:rsidR="00E15115">
        <w:t xml:space="preserve">Grants, </w:t>
      </w:r>
      <w:r>
        <w:t>Honors</w:t>
      </w:r>
      <w:r w:rsidR="00E15115">
        <w:t xml:space="preserve"> and Invited Lectures</w:t>
      </w:r>
      <w:r>
        <w:t>:</w:t>
      </w:r>
    </w:p>
    <w:p w:rsidR="004A45F4" w:rsidRDefault="00B26A67" w:rsidP="00071C33">
      <w:pPr>
        <w:ind w:left="2160" w:hanging="1440"/>
        <w:jc w:val="both"/>
        <w:rPr>
          <w:sz w:val="22"/>
        </w:rPr>
      </w:pPr>
      <w:r>
        <w:rPr>
          <w:b/>
          <w:sz w:val="22"/>
        </w:rPr>
        <w:t>2013:</w:t>
      </w:r>
      <w:r>
        <w:rPr>
          <w:b/>
          <w:sz w:val="22"/>
        </w:rPr>
        <w:tab/>
      </w:r>
      <w:r w:rsidR="000824B5">
        <w:rPr>
          <w:b/>
          <w:sz w:val="22"/>
        </w:rPr>
        <w:t xml:space="preserve">Temple University Department of Dance’s </w:t>
      </w:r>
      <w:r w:rsidR="005912BC">
        <w:rPr>
          <w:sz w:val="22"/>
        </w:rPr>
        <w:t xml:space="preserve">Reflection/Response </w:t>
      </w:r>
      <w:r w:rsidR="006C7351">
        <w:rPr>
          <w:sz w:val="22"/>
        </w:rPr>
        <w:t>Performance and Speaker Series Choreographic Commission Recipient</w:t>
      </w:r>
    </w:p>
    <w:p w:rsidR="004A45F4" w:rsidRDefault="004A45F4" w:rsidP="00071C33">
      <w:pPr>
        <w:ind w:left="2160" w:hanging="1440"/>
        <w:jc w:val="both"/>
        <w:rPr>
          <w:sz w:val="22"/>
        </w:rPr>
      </w:pPr>
    </w:p>
    <w:p w:rsidR="003C4395" w:rsidRDefault="004A45F4" w:rsidP="00071C33">
      <w:pPr>
        <w:ind w:left="2160" w:hanging="1440"/>
        <w:jc w:val="both"/>
        <w:rPr>
          <w:sz w:val="22"/>
        </w:rPr>
      </w:pPr>
      <w:r>
        <w:rPr>
          <w:sz w:val="22"/>
        </w:rPr>
        <w:tab/>
        <w:t>Invited Panelist at the International Association of Blacks in Dance discussing systemic racism in higher education</w:t>
      </w:r>
    </w:p>
    <w:p w:rsidR="003C4395" w:rsidRDefault="003C4395" w:rsidP="00071C33">
      <w:pPr>
        <w:ind w:left="2160" w:hanging="1440"/>
        <w:jc w:val="both"/>
        <w:rPr>
          <w:sz w:val="22"/>
        </w:rPr>
      </w:pPr>
    </w:p>
    <w:p w:rsidR="003C4395" w:rsidRDefault="003C4395" w:rsidP="00071C33">
      <w:pPr>
        <w:ind w:left="2160" w:hanging="1440"/>
        <w:jc w:val="both"/>
        <w:rPr>
          <w:sz w:val="22"/>
        </w:rPr>
      </w:pPr>
      <w:r>
        <w:rPr>
          <w:sz w:val="22"/>
        </w:rPr>
        <w:tab/>
        <w:t xml:space="preserve">Selected as one of seven American choreographers for U.S. State Department Chinese Cultural Exchange Program </w:t>
      </w:r>
    </w:p>
    <w:p w:rsidR="003C4395" w:rsidRDefault="003C4395" w:rsidP="00071C33">
      <w:pPr>
        <w:ind w:left="2160" w:hanging="1440"/>
        <w:jc w:val="both"/>
        <w:rPr>
          <w:sz w:val="22"/>
        </w:rPr>
      </w:pPr>
    </w:p>
    <w:p w:rsidR="004A45F4" w:rsidRDefault="003C4395" w:rsidP="00071C33">
      <w:pPr>
        <w:ind w:left="2160" w:hanging="1440"/>
        <w:jc w:val="both"/>
        <w:rPr>
          <w:sz w:val="22"/>
        </w:rPr>
      </w:pPr>
      <w:r>
        <w:rPr>
          <w:sz w:val="22"/>
        </w:rPr>
        <w:tab/>
        <w:t xml:space="preserve">Selected as keynote Artist-in-Residence for 2013 Black Performance Theory Group’s Annual Conference:  Performing Blackness, The John L. Warfield Center, Austin, </w:t>
      </w:r>
      <w:proofErr w:type="gramStart"/>
      <w:r>
        <w:rPr>
          <w:sz w:val="22"/>
        </w:rPr>
        <w:t>TX</w:t>
      </w:r>
      <w:proofErr w:type="gramEnd"/>
    </w:p>
    <w:p w:rsidR="00B26A67" w:rsidRDefault="00B26A67" w:rsidP="00071C33">
      <w:pPr>
        <w:ind w:left="2160" w:hanging="1440"/>
        <w:jc w:val="both"/>
        <w:rPr>
          <w:b/>
          <w:sz w:val="22"/>
        </w:rPr>
      </w:pPr>
    </w:p>
    <w:p w:rsidR="00E979C1" w:rsidRPr="00071C33" w:rsidRDefault="00EA6980" w:rsidP="00071C33">
      <w:pPr>
        <w:ind w:left="2160" w:hanging="1440"/>
        <w:jc w:val="both"/>
        <w:rPr>
          <w:sz w:val="22"/>
        </w:rPr>
      </w:pPr>
      <w:r w:rsidRPr="00071C33">
        <w:rPr>
          <w:b/>
          <w:sz w:val="22"/>
        </w:rPr>
        <w:t>2012-2013:</w:t>
      </w:r>
      <w:r w:rsidRPr="00071C33">
        <w:rPr>
          <w:b/>
          <w:sz w:val="22"/>
        </w:rPr>
        <w:tab/>
      </w:r>
      <w:r w:rsidRPr="00071C33">
        <w:rPr>
          <w:sz w:val="22"/>
        </w:rPr>
        <w:t xml:space="preserve">Recipient of the O’Donnell fund to develop a residency program at The University of Texas at Austin and performance collaboration with South African choreographer, Vincent </w:t>
      </w:r>
      <w:proofErr w:type="spellStart"/>
      <w:r w:rsidRPr="00071C33">
        <w:rPr>
          <w:sz w:val="22"/>
        </w:rPr>
        <w:t>Mantsoe</w:t>
      </w:r>
      <w:proofErr w:type="spellEnd"/>
    </w:p>
    <w:p w:rsidR="00E979C1" w:rsidRPr="00071C33" w:rsidRDefault="00E979C1" w:rsidP="00071C33">
      <w:pPr>
        <w:ind w:left="2160" w:hanging="1440"/>
        <w:jc w:val="both"/>
        <w:rPr>
          <w:sz w:val="22"/>
        </w:rPr>
      </w:pPr>
    </w:p>
    <w:p w:rsidR="00EA6980" w:rsidRPr="00071C33" w:rsidRDefault="00E979C1" w:rsidP="00071C33">
      <w:pPr>
        <w:ind w:left="2160" w:hanging="1440"/>
        <w:jc w:val="both"/>
        <w:rPr>
          <w:b/>
          <w:sz w:val="22"/>
        </w:rPr>
      </w:pPr>
      <w:r w:rsidRPr="00071C33">
        <w:rPr>
          <w:b/>
          <w:sz w:val="22"/>
        </w:rPr>
        <w:t>2012:</w:t>
      </w:r>
      <w:r w:rsidRPr="00071C33">
        <w:rPr>
          <w:b/>
          <w:sz w:val="22"/>
        </w:rPr>
        <w:tab/>
      </w:r>
      <w:r w:rsidR="00071C33">
        <w:rPr>
          <w:sz w:val="22"/>
        </w:rPr>
        <w:t>UT Austin College of Fine Arts</w:t>
      </w:r>
      <w:r w:rsidRPr="00071C33">
        <w:rPr>
          <w:sz w:val="22"/>
        </w:rPr>
        <w:t xml:space="preserve"> Summer Creative Research </w:t>
      </w:r>
      <w:r w:rsidR="00071C33">
        <w:rPr>
          <w:sz w:val="22"/>
        </w:rPr>
        <w:t>Award</w:t>
      </w:r>
    </w:p>
    <w:p w:rsidR="00EA6980" w:rsidRPr="00071C33" w:rsidRDefault="00EA6980" w:rsidP="00071C33">
      <w:pPr>
        <w:ind w:left="2160" w:hanging="1440"/>
        <w:jc w:val="both"/>
        <w:rPr>
          <w:b/>
          <w:sz w:val="22"/>
        </w:rPr>
      </w:pPr>
    </w:p>
    <w:p w:rsidR="004F128F" w:rsidRPr="00071C33" w:rsidRDefault="00E95C4C" w:rsidP="00071C33">
      <w:pPr>
        <w:ind w:left="2160" w:hanging="1440"/>
        <w:jc w:val="both"/>
        <w:rPr>
          <w:rFonts w:cs="Trebuchet MS"/>
          <w:bCs/>
          <w:sz w:val="22"/>
          <w:szCs w:val="26"/>
        </w:rPr>
      </w:pPr>
      <w:r w:rsidRPr="00071C33">
        <w:rPr>
          <w:b/>
          <w:sz w:val="22"/>
        </w:rPr>
        <w:t>2011:</w:t>
      </w:r>
      <w:r w:rsidRPr="00071C33">
        <w:rPr>
          <w:b/>
          <w:sz w:val="22"/>
        </w:rPr>
        <w:tab/>
      </w:r>
      <w:r w:rsidRPr="00071C33">
        <w:rPr>
          <w:sz w:val="22"/>
        </w:rPr>
        <w:t xml:space="preserve">Selected as one of ‘12 Rising Stars in the Academy” by </w:t>
      </w:r>
      <w:r w:rsidRPr="00071C33">
        <w:rPr>
          <w:rFonts w:cs="Trebuchet MS"/>
          <w:bCs/>
          <w:sz w:val="22"/>
          <w:szCs w:val="26"/>
        </w:rPr>
        <w:t xml:space="preserve">Diverse: Issues In Higher Education Magazine </w:t>
      </w:r>
    </w:p>
    <w:p w:rsidR="00E95C4C" w:rsidRPr="00071C33" w:rsidRDefault="00E95C4C" w:rsidP="00071C33">
      <w:pPr>
        <w:ind w:left="2160" w:hanging="1440"/>
        <w:jc w:val="both"/>
        <w:rPr>
          <w:b/>
          <w:sz w:val="22"/>
        </w:rPr>
      </w:pPr>
    </w:p>
    <w:p w:rsidR="00E95C4C" w:rsidRPr="00071C33" w:rsidRDefault="00E95C4C" w:rsidP="00071C33">
      <w:pPr>
        <w:ind w:left="2160" w:hanging="1440"/>
        <w:jc w:val="both"/>
        <w:rPr>
          <w:sz w:val="22"/>
        </w:rPr>
      </w:pPr>
      <w:r w:rsidRPr="00071C33">
        <w:rPr>
          <w:b/>
          <w:sz w:val="22"/>
        </w:rPr>
        <w:t xml:space="preserve">2010:  </w:t>
      </w:r>
      <w:r w:rsidRPr="00071C33">
        <w:rPr>
          <w:b/>
          <w:sz w:val="22"/>
        </w:rPr>
        <w:tab/>
      </w:r>
      <w:r w:rsidRPr="00071C33">
        <w:rPr>
          <w:sz w:val="22"/>
        </w:rPr>
        <w:t>Recipient of Creation Fund and Forth Fund National Performance Network Grants</w:t>
      </w:r>
    </w:p>
    <w:p w:rsidR="00E95C4C" w:rsidRPr="00071C33" w:rsidRDefault="00E95C4C" w:rsidP="00071C33">
      <w:pPr>
        <w:spacing w:before="100" w:beforeAutospacing="1" w:after="100" w:afterAutospacing="1"/>
        <w:ind w:left="2160" w:hanging="2160"/>
        <w:jc w:val="both"/>
        <w:rPr>
          <w:sz w:val="22"/>
        </w:rPr>
      </w:pPr>
      <w:r w:rsidRPr="00071C33">
        <w:rPr>
          <w:b/>
          <w:sz w:val="22"/>
        </w:rPr>
        <w:tab/>
      </w:r>
      <w:r w:rsidRPr="00071C33">
        <w:rPr>
          <w:i/>
          <w:sz w:val="22"/>
        </w:rPr>
        <w:t>Rite</w:t>
      </w:r>
      <w:r w:rsidRPr="00071C33">
        <w:rPr>
          <w:sz w:val="22"/>
        </w:rPr>
        <w:t xml:space="preserve">, choreographed for Muhlenberg College </w:t>
      </w:r>
      <w:proofErr w:type="gramStart"/>
      <w:r w:rsidRPr="00071C33">
        <w:rPr>
          <w:sz w:val="22"/>
        </w:rPr>
        <w:t>selected to be presented</w:t>
      </w:r>
      <w:proofErr w:type="gramEnd"/>
      <w:r w:rsidRPr="00071C33">
        <w:rPr>
          <w:sz w:val="22"/>
        </w:rPr>
        <w:t xml:space="preserve"> at the National American College Dance Festival Showcase at the Kennedy Center.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 w:rsidRPr="00071C33">
        <w:rPr>
          <w:b/>
          <w:sz w:val="22"/>
        </w:rPr>
        <w:t>2009:</w:t>
      </w:r>
      <w:r w:rsidRPr="00071C33">
        <w:rPr>
          <w:b/>
          <w:sz w:val="22"/>
        </w:rPr>
        <w:tab/>
      </w:r>
      <w:r w:rsidRPr="00071C33">
        <w:rPr>
          <w:sz w:val="22"/>
        </w:rPr>
        <w:t>Selected as Philadelphia artistic representative for the Scuba National Touring Network in Dance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2"/>
        </w:rPr>
      </w:pPr>
      <w:r w:rsidRPr="00071C33">
        <w:rPr>
          <w:b/>
          <w:sz w:val="22"/>
        </w:rPr>
        <w:t>2008:</w:t>
      </w:r>
      <w:r w:rsidRPr="00071C33">
        <w:rPr>
          <w:b/>
          <w:sz w:val="22"/>
        </w:rPr>
        <w:tab/>
      </w:r>
      <w:r w:rsidRPr="00071C33">
        <w:rPr>
          <w:sz w:val="22"/>
          <w:szCs w:val="22"/>
        </w:rPr>
        <w:t>Selected as one of “25 to Watch” for 2008 by Dance Magazine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2"/>
        </w:rPr>
      </w:pPr>
      <w:r w:rsidRPr="00071C33">
        <w:rPr>
          <w:sz w:val="22"/>
          <w:szCs w:val="22"/>
        </w:rPr>
        <w:tab/>
        <w:t xml:space="preserve">Selected as 2008 Company in Residence at the Yard, Chilmark, </w:t>
      </w:r>
      <w:proofErr w:type="spellStart"/>
      <w:r w:rsidRPr="00071C33">
        <w:rPr>
          <w:sz w:val="22"/>
          <w:szCs w:val="22"/>
        </w:rPr>
        <w:t>Massachussets</w:t>
      </w:r>
      <w:proofErr w:type="spellEnd"/>
      <w:r w:rsidRPr="00071C33">
        <w:rPr>
          <w:sz w:val="22"/>
          <w:szCs w:val="22"/>
        </w:rPr>
        <w:t xml:space="preserve"> 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2"/>
        </w:rPr>
      </w:pPr>
      <w:r w:rsidRPr="00071C33">
        <w:rPr>
          <w:sz w:val="22"/>
          <w:szCs w:val="22"/>
        </w:rPr>
        <w:tab/>
        <w:t xml:space="preserve">Selected as an artist-in-residence with the </w:t>
      </w:r>
      <w:proofErr w:type="spellStart"/>
      <w:r w:rsidRPr="00071C33">
        <w:rPr>
          <w:sz w:val="22"/>
          <w:szCs w:val="22"/>
        </w:rPr>
        <w:t>nEW</w:t>
      </w:r>
      <w:proofErr w:type="spellEnd"/>
      <w:r w:rsidRPr="00071C33">
        <w:rPr>
          <w:sz w:val="22"/>
          <w:szCs w:val="22"/>
        </w:rPr>
        <w:t xml:space="preserve"> Festival, Philadelphia, PA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2"/>
        </w:rPr>
      </w:pPr>
      <w:r w:rsidRPr="00071C33">
        <w:rPr>
          <w:sz w:val="22"/>
          <w:szCs w:val="22"/>
        </w:rPr>
        <w:tab/>
        <w:t xml:space="preserve">Recipient of Robert C. </w:t>
      </w:r>
      <w:proofErr w:type="gramStart"/>
      <w:r w:rsidRPr="00071C33">
        <w:rPr>
          <w:sz w:val="22"/>
          <w:szCs w:val="22"/>
        </w:rPr>
        <w:t>Williams  Junior</w:t>
      </w:r>
      <w:proofErr w:type="gramEnd"/>
      <w:r w:rsidRPr="00071C33">
        <w:rPr>
          <w:sz w:val="22"/>
          <w:szCs w:val="22"/>
        </w:rPr>
        <w:t xml:space="preserve"> Faculty Award  for Outstanding Professional Scholarship at Muhlenberg College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2"/>
        </w:rPr>
      </w:pPr>
      <w:r w:rsidRPr="00071C33">
        <w:rPr>
          <w:sz w:val="22"/>
          <w:szCs w:val="22"/>
        </w:rPr>
        <w:tab/>
        <w:t>Company in Residence at Muhlenberg College</w:t>
      </w:r>
    </w:p>
    <w:p w:rsidR="00E95C4C" w:rsidRPr="00071C33" w:rsidRDefault="00E95C4C" w:rsidP="00071C33">
      <w:pPr>
        <w:spacing w:before="100" w:beforeAutospacing="1" w:after="100" w:afterAutospacing="1"/>
        <w:ind w:left="2160" w:hanging="2160"/>
        <w:jc w:val="both"/>
        <w:rPr>
          <w:sz w:val="22"/>
          <w:szCs w:val="22"/>
        </w:rPr>
      </w:pPr>
      <w:r w:rsidRPr="00071C33">
        <w:rPr>
          <w:sz w:val="22"/>
          <w:szCs w:val="22"/>
        </w:rPr>
        <w:tab/>
        <w:t>Choreography set on Muhlenberg College students selected to close National American College Dance Festival Showcase, Barnard College, New York City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2"/>
        </w:rPr>
      </w:pPr>
      <w:r w:rsidRPr="00071C33">
        <w:rPr>
          <w:b/>
          <w:sz w:val="22"/>
        </w:rPr>
        <w:t>2007</w:t>
      </w:r>
      <w:r w:rsidRPr="00071C33">
        <w:rPr>
          <w:b/>
          <w:sz w:val="22"/>
        </w:rPr>
        <w:tab/>
      </w:r>
      <w:r w:rsidRPr="00071C33">
        <w:rPr>
          <w:sz w:val="22"/>
          <w:szCs w:val="22"/>
        </w:rPr>
        <w:t xml:space="preserve">Recipient of 2007 Pew Fellowship in the Arts </w:t>
      </w:r>
    </w:p>
    <w:p w:rsidR="00E95C4C" w:rsidRPr="00DB2CB0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2"/>
        </w:rPr>
      </w:pPr>
      <w:r w:rsidRPr="00DB2CB0">
        <w:rPr>
          <w:sz w:val="22"/>
          <w:szCs w:val="22"/>
        </w:rPr>
        <w:tab/>
        <w:t>Recipient of Dance Advance Grant to collaborate with Japanese choreographer Kota Yamazaki in the winter of 2007/2008</w:t>
      </w:r>
    </w:p>
    <w:p w:rsidR="00E95C4C" w:rsidRPr="00B744DC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2"/>
        </w:rPr>
      </w:pPr>
      <w:r w:rsidRPr="00DB2CB0">
        <w:rPr>
          <w:sz w:val="22"/>
          <w:szCs w:val="22"/>
        </w:rPr>
        <w:tab/>
        <w:t>Named 2007/2008 Company-in-Residence at the Painted Bride Arts Center</w:t>
      </w:r>
    </w:p>
    <w:p w:rsidR="00E95C4C" w:rsidRPr="00DB2CB0" w:rsidRDefault="00E95C4C" w:rsidP="00071C33">
      <w:pPr>
        <w:spacing w:before="100" w:beforeAutospacing="1" w:after="100" w:afterAutospacing="1"/>
        <w:ind w:left="2160" w:hanging="2160"/>
        <w:jc w:val="both"/>
        <w:rPr>
          <w:bCs/>
          <w:sz w:val="22"/>
          <w:szCs w:val="22"/>
        </w:rPr>
      </w:pPr>
      <w:r w:rsidRPr="00DB2CB0">
        <w:rPr>
          <w:bCs/>
          <w:sz w:val="22"/>
          <w:szCs w:val="22"/>
        </w:rPr>
        <w:tab/>
        <w:t>Named Director of African American Studies Minor Program</w:t>
      </w:r>
    </w:p>
    <w:p w:rsidR="00E95C4C" w:rsidRPr="00DB2CB0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 w:rsidRPr="00DB2CB0">
        <w:rPr>
          <w:sz w:val="22"/>
        </w:rPr>
        <w:tab/>
        <w:t>Recipient of an Independence Foundation Fellowship to support upcoming performance projects</w:t>
      </w:r>
    </w:p>
    <w:p w:rsidR="00E95C4C" w:rsidRPr="00DB2CB0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>
        <w:rPr>
          <w:b/>
        </w:rPr>
        <w:t>2006:</w:t>
      </w:r>
      <w:r>
        <w:rPr>
          <w:b/>
        </w:rPr>
        <w:tab/>
      </w:r>
      <w:r w:rsidRPr="00DB2CB0">
        <w:rPr>
          <w:sz w:val="22"/>
        </w:rPr>
        <w:t>Recipient of a Dance Advance Grant (sponsored by Pew Charitable Trusts)</w:t>
      </w:r>
      <w:r>
        <w:rPr>
          <w:sz w:val="22"/>
        </w:rPr>
        <w:t xml:space="preserve"> to collaborate with South African choreographer, Vincent </w:t>
      </w:r>
      <w:proofErr w:type="spellStart"/>
      <w:r>
        <w:rPr>
          <w:sz w:val="22"/>
        </w:rPr>
        <w:t>Sekwati</w:t>
      </w:r>
      <w:proofErr w:type="spellEnd"/>
      <w:r>
        <w:rPr>
          <w:sz w:val="22"/>
        </w:rPr>
        <w:t xml:space="preserve"> Koko </w:t>
      </w:r>
      <w:proofErr w:type="spellStart"/>
      <w:r>
        <w:rPr>
          <w:sz w:val="22"/>
        </w:rPr>
        <w:t>Mantsoe</w:t>
      </w:r>
      <w:proofErr w:type="spellEnd"/>
    </w:p>
    <w:p w:rsidR="00E95C4C" w:rsidRPr="00DB2CB0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2"/>
        </w:rPr>
      </w:pPr>
      <w:r w:rsidRPr="001054A4">
        <w:rPr>
          <w:b/>
        </w:rPr>
        <w:t>2005:</w:t>
      </w:r>
      <w:r w:rsidRPr="001054A4">
        <w:rPr>
          <w:b/>
        </w:rPr>
        <w:tab/>
      </w:r>
      <w:r w:rsidRPr="00DB2CB0">
        <w:rPr>
          <w:sz w:val="22"/>
          <w:szCs w:val="22"/>
        </w:rPr>
        <w:t>Recipient of a Philadelphia Cultural Fund Community Outreach Grant</w:t>
      </w:r>
    </w:p>
    <w:p w:rsidR="00E95C4C" w:rsidRPr="00DB2CB0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2"/>
        </w:rPr>
      </w:pPr>
      <w:r w:rsidRPr="00DB2CB0">
        <w:rPr>
          <w:sz w:val="22"/>
          <w:szCs w:val="22"/>
        </w:rPr>
        <w:tab/>
        <w:t>Artist-in Residence, Theatre Outlet, Allentown, PA</w:t>
      </w:r>
    </w:p>
    <w:p w:rsidR="00E95C4C" w:rsidRPr="00DB2CB0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2"/>
        </w:rPr>
      </w:pPr>
      <w:r w:rsidRPr="00DB2CB0">
        <w:rPr>
          <w:sz w:val="22"/>
          <w:szCs w:val="22"/>
        </w:rPr>
        <w:tab/>
        <w:t>Selected Artist-in-Residence at the International Festival of Modern Dance, Kaunas, Lithuania</w:t>
      </w:r>
    </w:p>
    <w:p w:rsidR="00E95C4C" w:rsidRPr="00B744DC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2"/>
        </w:rPr>
      </w:pPr>
      <w:r w:rsidRPr="001054A4">
        <w:rPr>
          <w:b/>
        </w:rPr>
        <w:t>2004:</w:t>
      </w:r>
      <w:r w:rsidRPr="001054A4">
        <w:rPr>
          <w:b/>
        </w:rPr>
        <w:tab/>
      </w:r>
      <w:r w:rsidRPr="00B744DC">
        <w:rPr>
          <w:sz w:val="22"/>
          <w:szCs w:val="22"/>
        </w:rPr>
        <w:t xml:space="preserve">Selected Panelist for Dance </w:t>
      </w:r>
      <w:proofErr w:type="spellStart"/>
      <w:proofErr w:type="gramStart"/>
      <w:r w:rsidRPr="00B744DC">
        <w:rPr>
          <w:sz w:val="22"/>
          <w:szCs w:val="22"/>
        </w:rPr>
        <w:t>Apetit</w:t>
      </w:r>
      <w:proofErr w:type="spellEnd"/>
      <w:r w:rsidRPr="00B744DC">
        <w:rPr>
          <w:sz w:val="22"/>
          <w:szCs w:val="22"/>
        </w:rPr>
        <w:t xml:space="preserve">  International</w:t>
      </w:r>
      <w:proofErr w:type="gramEnd"/>
      <w:r w:rsidRPr="00B744DC">
        <w:rPr>
          <w:sz w:val="22"/>
          <w:szCs w:val="22"/>
        </w:rPr>
        <w:t xml:space="preserve"> Artist’s Conference, Bucharest Romania </w:t>
      </w:r>
    </w:p>
    <w:p w:rsidR="00E95C4C" w:rsidRPr="00B744DC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2"/>
        </w:rPr>
      </w:pPr>
      <w:r w:rsidRPr="00B744DC">
        <w:rPr>
          <w:sz w:val="22"/>
          <w:szCs w:val="22"/>
        </w:rPr>
        <w:tab/>
        <w:t>Recipient of Outstanding Emerging Choreographer’s Award, International Festival of Modern Dance, Kaunas Lithuania</w:t>
      </w:r>
    </w:p>
    <w:p w:rsidR="00E95C4C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>
        <w:rPr>
          <w:b/>
        </w:rPr>
        <w:t>2003:</w:t>
      </w:r>
      <w:r>
        <w:rPr>
          <w:b/>
        </w:rPr>
        <w:tab/>
      </w:r>
      <w:r>
        <w:rPr>
          <w:sz w:val="22"/>
        </w:rPr>
        <w:t>Recipient of a Puffin Foundation Artist’s Grant</w:t>
      </w:r>
    </w:p>
    <w:p w:rsidR="00E95C4C" w:rsidRPr="00B744DC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>
        <w:rPr>
          <w:b/>
        </w:rPr>
        <w:tab/>
      </w:r>
      <w:r>
        <w:rPr>
          <w:sz w:val="22"/>
        </w:rPr>
        <w:t>Recipient of Dance Advance Individual Artist Grant (sponsored by Pew Charitable Trusts)</w:t>
      </w:r>
    </w:p>
    <w:p w:rsidR="00B26A67" w:rsidRDefault="00B26A67" w:rsidP="00071C33">
      <w:pPr>
        <w:pStyle w:val="Heading4"/>
        <w:jc w:val="both"/>
      </w:pPr>
    </w:p>
    <w:p w:rsidR="00E95C4C" w:rsidRPr="00B744DC" w:rsidRDefault="00E95C4C" w:rsidP="00071C33">
      <w:pPr>
        <w:pStyle w:val="Heading4"/>
        <w:jc w:val="both"/>
        <w:rPr>
          <w:b w:val="0"/>
          <w:sz w:val="22"/>
        </w:rPr>
      </w:pPr>
      <w:r>
        <w:t>Teaching Experience, Master Classes and Workshop Residencies (partial listing):</w:t>
      </w:r>
    </w:p>
    <w:p w:rsidR="00B26A67" w:rsidRPr="00B26A67" w:rsidRDefault="00B26A67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>
        <w:rPr>
          <w:b/>
          <w:sz w:val="22"/>
          <w:szCs w:val="24"/>
        </w:rPr>
        <w:t>2013:</w:t>
      </w:r>
      <w:r>
        <w:rPr>
          <w:b/>
          <w:sz w:val="22"/>
          <w:szCs w:val="24"/>
        </w:rPr>
        <w:tab/>
      </w:r>
      <w:r w:rsidRPr="00B26A67">
        <w:rPr>
          <w:sz w:val="22"/>
          <w:szCs w:val="24"/>
        </w:rPr>
        <w:t xml:space="preserve">Faculty </w:t>
      </w:r>
      <w:r w:rsidR="003C4395">
        <w:rPr>
          <w:sz w:val="22"/>
          <w:szCs w:val="24"/>
        </w:rPr>
        <w:t xml:space="preserve">for </w:t>
      </w:r>
      <w:r w:rsidRPr="00B26A67">
        <w:rPr>
          <w:sz w:val="22"/>
          <w:szCs w:val="24"/>
        </w:rPr>
        <w:t>the American Dance Festival, Duke University, NC</w:t>
      </w:r>
    </w:p>
    <w:p w:rsidR="00B26A67" w:rsidRDefault="00B26A67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 w:rsidRPr="00B26A67">
        <w:rPr>
          <w:sz w:val="22"/>
          <w:szCs w:val="24"/>
        </w:rPr>
        <w:tab/>
        <w:t>Guest Artist at Capital Normal and Beijing Normal Universities, Beijing, China</w:t>
      </w:r>
    </w:p>
    <w:p w:rsidR="004A45F4" w:rsidRDefault="00B26A67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>
        <w:rPr>
          <w:sz w:val="22"/>
          <w:szCs w:val="24"/>
        </w:rPr>
        <w:tab/>
        <w:t>Master classes at Muhlenberg College, Allentown, PA</w:t>
      </w:r>
      <w:r w:rsidR="003C4395">
        <w:rPr>
          <w:sz w:val="22"/>
          <w:szCs w:val="24"/>
        </w:rPr>
        <w:t xml:space="preserve"> and </w:t>
      </w:r>
      <w:proofErr w:type="spellStart"/>
      <w:r w:rsidR="003C4395">
        <w:rPr>
          <w:sz w:val="22"/>
          <w:szCs w:val="24"/>
        </w:rPr>
        <w:t>Univesity</w:t>
      </w:r>
      <w:proofErr w:type="spellEnd"/>
      <w:r w:rsidR="003C4395">
        <w:rPr>
          <w:sz w:val="22"/>
          <w:szCs w:val="24"/>
        </w:rPr>
        <w:t xml:space="preserve"> of California at Riverside, Riverside, CA</w:t>
      </w:r>
    </w:p>
    <w:p w:rsidR="00B26A67" w:rsidRPr="00B26A67" w:rsidRDefault="004A45F4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>
        <w:rPr>
          <w:sz w:val="22"/>
          <w:szCs w:val="24"/>
        </w:rPr>
        <w:tab/>
        <w:t>Master class at American College Dance Festival Southwest Regional Conference at Sam Houston University, Huntsville, TX</w:t>
      </w:r>
    </w:p>
    <w:p w:rsidR="000A41DE" w:rsidRPr="00071C33" w:rsidRDefault="00B26A67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>
        <w:rPr>
          <w:b/>
          <w:sz w:val="22"/>
          <w:szCs w:val="24"/>
        </w:rPr>
        <w:t>2012</w:t>
      </w:r>
      <w:r w:rsidR="00EA6980" w:rsidRPr="00071C33">
        <w:rPr>
          <w:b/>
          <w:sz w:val="22"/>
          <w:szCs w:val="24"/>
        </w:rPr>
        <w:t>:</w:t>
      </w:r>
      <w:r w:rsidR="00EA6980" w:rsidRPr="00071C33">
        <w:rPr>
          <w:b/>
          <w:sz w:val="22"/>
          <w:szCs w:val="24"/>
        </w:rPr>
        <w:tab/>
      </w:r>
      <w:r w:rsidR="000A41DE" w:rsidRPr="00071C33">
        <w:rPr>
          <w:sz w:val="22"/>
          <w:szCs w:val="24"/>
        </w:rPr>
        <w:t xml:space="preserve">Master Classes </w:t>
      </w:r>
      <w:r w:rsidR="00EA6980" w:rsidRPr="00071C33">
        <w:rPr>
          <w:sz w:val="22"/>
          <w:szCs w:val="24"/>
        </w:rPr>
        <w:t xml:space="preserve">and Lecture </w:t>
      </w:r>
      <w:r w:rsidR="000A41DE" w:rsidRPr="00071C33">
        <w:rPr>
          <w:sz w:val="22"/>
          <w:szCs w:val="24"/>
        </w:rPr>
        <w:t xml:space="preserve">on Contemporary African </w:t>
      </w:r>
      <w:proofErr w:type="spellStart"/>
      <w:r w:rsidR="000A41DE" w:rsidRPr="00071C33">
        <w:rPr>
          <w:sz w:val="22"/>
          <w:szCs w:val="24"/>
        </w:rPr>
        <w:t>Diasporan</w:t>
      </w:r>
      <w:proofErr w:type="spellEnd"/>
      <w:r w:rsidR="000A41DE" w:rsidRPr="00071C33">
        <w:rPr>
          <w:sz w:val="22"/>
          <w:szCs w:val="24"/>
        </w:rPr>
        <w:t xml:space="preserve"> Dance </w:t>
      </w:r>
      <w:r w:rsidR="00EA6980" w:rsidRPr="00071C33">
        <w:rPr>
          <w:sz w:val="22"/>
          <w:szCs w:val="24"/>
        </w:rPr>
        <w:t>at The Beijing International Modern Dance Festival, Beijing, China</w:t>
      </w:r>
    </w:p>
    <w:p w:rsidR="00D558CE" w:rsidRPr="00071C33" w:rsidRDefault="000A41DE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 w:rsidRPr="00071C33">
        <w:rPr>
          <w:sz w:val="22"/>
          <w:szCs w:val="24"/>
        </w:rPr>
        <w:tab/>
      </w:r>
      <w:r w:rsidR="00D558CE" w:rsidRPr="00071C33">
        <w:rPr>
          <w:sz w:val="22"/>
          <w:szCs w:val="24"/>
        </w:rPr>
        <w:t>Community Master Classes during company summer residency at Univers</w:t>
      </w:r>
      <w:r w:rsidR="0077673F" w:rsidRPr="00071C33">
        <w:rPr>
          <w:sz w:val="22"/>
          <w:szCs w:val="24"/>
        </w:rPr>
        <w:t xml:space="preserve">ity of Texas at Austin, </w:t>
      </w:r>
      <w:proofErr w:type="spellStart"/>
      <w:r w:rsidR="0077673F" w:rsidRPr="00071C33">
        <w:rPr>
          <w:sz w:val="22"/>
          <w:szCs w:val="24"/>
        </w:rPr>
        <w:t>Austin</w:t>
      </w:r>
      <w:proofErr w:type="gramStart"/>
      <w:r w:rsidR="0077673F" w:rsidRPr="00071C33">
        <w:rPr>
          <w:sz w:val="22"/>
          <w:szCs w:val="24"/>
        </w:rPr>
        <w:t>,</w:t>
      </w:r>
      <w:r w:rsidR="00D558CE" w:rsidRPr="00071C33">
        <w:rPr>
          <w:sz w:val="22"/>
          <w:szCs w:val="24"/>
        </w:rPr>
        <w:t>TX</w:t>
      </w:r>
      <w:proofErr w:type="spellEnd"/>
      <w:proofErr w:type="gramEnd"/>
      <w:r w:rsidR="00D558CE" w:rsidRPr="00071C33">
        <w:rPr>
          <w:sz w:val="22"/>
          <w:szCs w:val="24"/>
        </w:rPr>
        <w:t>.</w:t>
      </w:r>
    </w:p>
    <w:p w:rsidR="000A41DE" w:rsidRPr="00071C33" w:rsidRDefault="000A41DE" w:rsidP="00071C33">
      <w:pPr>
        <w:spacing w:before="100" w:beforeAutospacing="1" w:after="100" w:afterAutospacing="1"/>
        <w:ind w:left="2160"/>
        <w:jc w:val="both"/>
        <w:rPr>
          <w:sz w:val="22"/>
          <w:szCs w:val="24"/>
        </w:rPr>
      </w:pPr>
      <w:r w:rsidRPr="00071C33">
        <w:rPr>
          <w:sz w:val="22"/>
          <w:szCs w:val="24"/>
        </w:rPr>
        <w:t>Master Class at Oberlin Dance Collective’s Rhythm and Motion Dance School, San Francisco, CA</w:t>
      </w:r>
    </w:p>
    <w:p w:rsidR="000A41DE" w:rsidRPr="00071C33" w:rsidRDefault="000A41DE" w:rsidP="00071C33">
      <w:pPr>
        <w:spacing w:before="100" w:beforeAutospacing="1" w:after="100" w:afterAutospacing="1"/>
        <w:ind w:left="2160"/>
        <w:jc w:val="both"/>
        <w:rPr>
          <w:sz w:val="22"/>
          <w:szCs w:val="24"/>
        </w:rPr>
      </w:pPr>
      <w:r w:rsidRPr="00071C33">
        <w:rPr>
          <w:sz w:val="22"/>
          <w:szCs w:val="24"/>
        </w:rPr>
        <w:t xml:space="preserve">Master Classes in Afro-Contemporary at American College Dance Festival Southwest Regional Conference in </w:t>
      </w:r>
      <w:proofErr w:type="spellStart"/>
      <w:r w:rsidRPr="00071C33">
        <w:rPr>
          <w:sz w:val="22"/>
          <w:szCs w:val="24"/>
        </w:rPr>
        <w:t>Loredo</w:t>
      </w:r>
      <w:proofErr w:type="spellEnd"/>
      <w:r w:rsidRPr="00071C33">
        <w:rPr>
          <w:sz w:val="22"/>
          <w:szCs w:val="24"/>
        </w:rPr>
        <w:t>, TX</w:t>
      </w:r>
    </w:p>
    <w:p w:rsidR="000A41DE" w:rsidRPr="00071C33" w:rsidRDefault="000A41DE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 w:rsidRPr="00071C33">
        <w:rPr>
          <w:sz w:val="22"/>
          <w:szCs w:val="24"/>
        </w:rPr>
        <w:tab/>
        <w:t>Master Classes at Georgian Court University, Lakewood, NJ</w:t>
      </w:r>
    </w:p>
    <w:p w:rsidR="00EA6980" w:rsidRPr="00071C33" w:rsidRDefault="000A41DE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 w:rsidRPr="00071C33">
        <w:rPr>
          <w:sz w:val="22"/>
          <w:szCs w:val="24"/>
        </w:rPr>
        <w:tab/>
        <w:t>Master Class at Booker T. Washington High School, Dallas, TX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 w:rsidRPr="00071C33">
        <w:rPr>
          <w:b/>
          <w:sz w:val="22"/>
          <w:szCs w:val="24"/>
        </w:rPr>
        <w:t>2010:</w:t>
      </w:r>
      <w:r w:rsidRPr="00071C33">
        <w:rPr>
          <w:b/>
          <w:sz w:val="22"/>
          <w:szCs w:val="24"/>
        </w:rPr>
        <w:tab/>
      </w:r>
      <w:r w:rsidRPr="00071C33">
        <w:rPr>
          <w:sz w:val="22"/>
          <w:szCs w:val="24"/>
        </w:rPr>
        <w:t xml:space="preserve">Master Class and Lecture Demonstration on </w:t>
      </w:r>
      <w:proofErr w:type="spellStart"/>
      <w:r w:rsidRPr="00071C33">
        <w:rPr>
          <w:sz w:val="22"/>
          <w:szCs w:val="24"/>
        </w:rPr>
        <w:t>Africanist</w:t>
      </w:r>
      <w:proofErr w:type="spellEnd"/>
      <w:r w:rsidRPr="00071C33">
        <w:rPr>
          <w:sz w:val="22"/>
          <w:szCs w:val="24"/>
        </w:rPr>
        <w:t xml:space="preserve"> Aesthetics and spirituality in contemporary concert performance at Cornish College, Seattle, WA</w:t>
      </w:r>
    </w:p>
    <w:p w:rsidR="00E95C4C" w:rsidRPr="00071C33" w:rsidRDefault="00E95C4C" w:rsidP="00071C33">
      <w:pPr>
        <w:spacing w:before="100" w:beforeAutospacing="1" w:after="100" w:afterAutospacing="1"/>
        <w:ind w:left="2160"/>
        <w:jc w:val="both"/>
        <w:rPr>
          <w:sz w:val="22"/>
          <w:szCs w:val="24"/>
        </w:rPr>
      </w:pPr>
      <w:r w:rsidRPr="00071C33">
        <w:rPr>
          <w:sz w:val="22"/>
          <w:szCs w:val="24"/>
        </w:rPr>
        <w:t>Master Class in Afro-contemporary technique offered at Virginia Commonwealth University, Richmond, VA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 w:rsidRPr="00071C33">
        <w:rPr>
          <w:b/>
          <w:sz w:val="22"/>
          <w:szCs w:val="24"/>
        </w:rPr>
        <w:t>2008-</w:t>
      </w:r>
      <w:r w:rsidR="0077673F" w:rsidRPr="00071C33">
        <w:rPr>
          <w:b/>
          <w:sz w:val="22"/>
          <w:szCs w:val="24"/>
        </w:rPr>
        <w:t>2011</w:t>
      </w:r>
      <w:r w:rsidRPr="00071C33">
        <w:rPr>
          <w:b/>
          <w:sz w:val="22"/>
          <w:szCs w:val="24"/>
        </w:rPr>
        <w:t>:</w:t>
      </w:r>
      <w:r w:rsidRPr="00071C33">
        <w:rPr>
          <w:sz w:val="22"/>
          <w:szCs w:val="24"/>
        </w:rPr>
        <w:t xml:space="preserve"> </w:t>
      </w:r>
      <w:r w:rsidR="0077673F" w:rsidRPr="00071C33">
        <w:rPr>
          <w:sz w:val="22"/>
          <w:szCs w:val="24"/>
        </w:rPr>
        <w:tab/>
      </w:r>
      <w:r w:rsidRPr="00071C33">
        <w:rPr>
          <w:sz w:val="22"/>
          <w:szCs w:val="24"/>
        </w:rPr>
        <w:t xml:space="preserve">Ongoing Afro-contemporary classes and workshops at Chi Movement Center Philadelphia Performing Arts Research and Development Center, and through the </w:t>
      </w:r>
      <w:proofErr w:type="spellStart"/>
      <w:r w:rsidRPr="00071C33">
        <w:rPr>
          <w:sz w:val="22"/>
          <w:szCs w:val="24"/>
        </w:rPr>
        <w:t>nEW</w:t>
      </w:r>
      <w:proofErr w:type="spellEnd"/>
      <w:r w:rsidRPr="00071C33">
        <w:rPr>
          <w:sz w:val="22"/>
          <w:szCs w:val="24"/>
        </w:rPr>
        <w:t xml:space="preserve"> Festival, Philadelphia, PA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 w:rsidRPr="00071C33">
        <w:rPr>
          <w:b/>
          <w:sz w:val="22"/>
          <w:szCs w:val="24"/>
        </w:rPr>
        <w:t>2004-present:</w:t>
      </w:r>
      <w:r w:rsidRPr="00071C33">
        <w:rPr>
          <w:b/>
          <w:sz w:val="22"/>
          <w:szCs w:val="24"/>
        </w:rPr>
        <w:tab/>
      </w:r>
      <w:r w:rsidRPr="00071C33">
        <w:rPr>
          <w:sz w:val="22"/>
          <w:szCs w:val="24"/>
        </w:rPr>
        <w:t>American College Dance Regional Festivals teaching afro-contemporary technique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 w:rsidRPr="00071C33">
        <w:rPr>
          <w:b/>
          <w:sz w:val="22"/>
          <w:szCs w:val="24"/>
        </w:rPr>
        <w:t>2003-2011:</w:t>
      </w:r>
      <w:r w:rsidRPr="00071C33">
        <w:rPr>
          <w:b/>
          <w:sz w:val="22"/>
          <w:szCs w:val="24"/>
        </w:rPr>
        <w:tab/>
      </w:r>
      <w:r w:rsidRPr="00071C33">
        <w:rPr>
          <w:sz w:val="22"/>
          <w:szCs w:val="24"/>
        </w:rPr>
        <w:t>Muhlenberg College, associate professor and Head of African American Studies teaching Dance Composition, African dance and culture, Black Aesthetics and all levels of afro-contemporary (modern) and jazz dance technique.  Additional duties include serving as artistic director for student concerts, running a community performance ensemble, ongoing mentorship of student choreographers for dance concerts, choreography for Faculty Concert, serving on numerous college and ad-hoc committees including the Project for Diversity Action and the Planning Committee for the Ethics and Politics of Identity Program.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 w:rsidRPr="00071C33">
        <w:rPr>
          <w:b/>
          <w:sz w:val="22"/>
          <w:szCs w:val="24"/>
        </w:rPr>
        <w:t>2003-2006:</w:t>
      </w:r>
      <w:r w:rsidRPr="00071C33">
        <w:rPr>
          <w:b/>
          <w:sz w:val="22"/>
          <w:szCs w:val="24"/>
        </w:rPr>
        <w:tab/>
      </w:r>
      <w:proofErr w:type="spellStart"/>
      <w:r w:rsidRPr="00071C33">
        <w:rPr>
          <w:b/>
          <w:sz w:val="22"/>
          <w:szCs w:val="24"/>
        </w:rPr>
        <w:t>Rennie</w:t>
      </w:r>
      <w:proofErr w:type="spellEnd"/>
      <w:r w:rsidRPr="00071C33">
        <w:rPr>
          <w:b/>
          <w:sz w:val="22"/>
          <w:szCs w:val="24"/>
        </w:rPr>
        <w:t xml:space="preserve"> Harris </w:t>
      </w:r>
      <w:proofErr w:type="spellStart"/>
      <w:r w:rsidRPr="00071C33">
        <w:rPr>
          <w:b/>
          <w:sz w:val="22"/>
          <w:szCs w:val="24"/>
        </w:rPr>
        <w:t>Puremovement’s</w:t>
      </w:r>
      <w:proofErr w:type="spellEnd"/>
      <w:r w:rsidRPr="00071C33">
        <w:rPr>
          <w:b/>
          <w:sz w:val="22"/>
          <w:szCs w:val="24"/>
        </w:rPr>
        <w:t xml:space="preserve"> </w:t>
      </w:r>
      <w:proofErr w:type="spellStart"/>
      <w:r w:rsidRPr="00071C33">
        <w:rPr>
          <w:sz w:val="22"/>
          <w:szCs w:val="24"/>
        </w:rPr>
        <w:t>Illadelph</w:t>
      </w:r>
      <w:proofErr w:type="spellEnd"/>
      <w:r w:rsidRPr="00071C33">
        <w:rPr>
          <w:sz w:val="22"/>
          <w:szCs w:val="24"/>
        </w:rPr>
        <w:t xml:space="preserve"> Legends Hip Hop Festival</w:t>
      </w:r>
      <w:proofErr w:type="gramStart"/>
      <w:r w:rsidRPr="00071C33">
        <w:rPr>
          <w:sz w:val="22"/>
          <w:szCs w:val="24"/>
        </w:rPr>
        <w:t>,  Guest</w:t>
      </w:r>
      <w:proofErr w:type="gramEnd"/>
      <w:r w:rsidRPr="00071C33">
        <w:rPr>
          <w:sz w:val="22"/>
          <w:szCs w:val="24"/>
        </w:rPr>
        <w:t xml:space="preserve"> instructor teaching daily Afro-modern technique classes for festival participants of all skill levels.</w:t>
      </w:r>
    </w:p>
    <w:p w:rsidR="00E95C4C" w:rsidRPr="00071C33" w:rsidRDefault="00E95C4C" w:rsidP="00071C33">
      <w:pPr>
        <w:tabs>
          <w:tab w:val="left" w:pos="1820"/>
        </w:tabs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 w:rsidRPr="00071C33">
        <w:rPr>
          <w:sz w:val="22"/>
          <w:szCs w:val="24"/>
        </w:rPr>
        <w:tab/>
      </w:r>
      <w:r w:rsidRPr="00071C33">
        <w:rPr>
          <w:sz w:val="22"/>
          <w:szCs w:val="24"/>
        </w:rPr>
        <w:tab/>
        <w:t xml:space="preserve">The University of the Arts, </w:t>
      </w:r>
      <w:proofErr w:type="gramStart"/>
      <w:r w:rsidRPr="00071C33">
        <w:rPr>
          <w:sz w:val="22"/>
          <w:szCs w:val="24"/>
        </w:rPr>
        <w:t>Summer</w:t>
      </w:r>
      <w:proofErr w:type="gramEnd"/>
      <w:r w:rsidRPr="00071C33">
        <w:rPr>
          <w:sz w:val="22"/>
          <w:szCs w:val="24"/>
        </w:rPr>
        <w:t xml:space="preserve"> faculty teaching Intermediate and Advanced Jazz and Intermediate Afro-modern technique.</w:t>
      </w:r>
    </w:p>
    <w:p w:rsidR="00E95C4C" w:rsidRPr="00071C33" w:rsidRDefault="00E95C4C" w:rsidP="00071C33">
      <w:pPr>
        <w:tabs>
          <w:tab w:val="left" w:pos="1820"/>
        </w:tabs>
        <w:spacing w:before="100" w:beforeAutospacing="1" w:after="100" w:afterAutospacing="1"/>
        <w:ind w:left="2160" w:hanging="1440"/>
        <w:jc w:val="both"/>
        <w:rPr>
          <w:b/>
          <w:sz w:val="22"/>
          <w:szCs w:val="24"/>
        </w:rPr>
      </w:pPr>
      <w:r w:rsidRPr="00071C33">
        <w:rPr>
          <w:sz w:val="22"/>
          <w:szCs w:val="24"/>
        </w:rPr>
        <w:tab/>
      </w:r>
      <w:r w:rsidRPr="00071C33">
        <w:rPr>
          <w:sz w:val="22"/>
          <w:szCs w:val="24"/>
        </w:rPr>
        <w:tab/>
        <w:t>The Koresh Studio, weekly technique classes for intermediate and advanced dancers in Philadelphia area.</w:t>
      </w:r>
      <w:r w:rsidRPr="00071C33">
        <w:rPr>
          <w:b/>
          <w:sz w:val="22"/>
          <w:szCs w:val="24"/>
        </w:rPr>
        <w:tab/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bCs/>
          <w:sz w:val="22"/>
        </w:rPr>
      </w:pPr>
      <w:r w:rsidRPr="00071C33">
        <w:rPr>
          <w:b/>
          <w:bCs/>
          <w:sz w:val="22"/>
        </w:rPr>
        <w:t>2002-2003</w:t>
      </w:r>
      <w:r w:rsidRPr="00071C33">
        <w:rPr>
          <w:bCs/>
          <w:sz w:val="22"/>
        </w:rPr>
        <w:t>:</w:t>
      </w:r>
      <w:r w:rsidRPr="00071C33">
        <w:rPr>
          <w:bCs/>
          <w:sz w:val="22"/>
        </w:rPr>
        <w:tab/>
        <w:t>Temple University, Affiliate BFA Faculty teaching all levels of modern technique, Senior Seminar, Senior Choreographic Projects, Freshman Repertory as well as BFA mentoring and advising.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bCs/>
          <w:sz w:val="22"/>
        </w:rPr>
      </w:pPr>
      <w:r w:rsidRPr="00071C33">
        <w:rPr>
          <w:bCs/>
          <w:sz w:val="22"/>
        </w:rPr>
        <w:tab/>
        <w:t>Susan Hess Modern Dance, free weekly technique class for intermediate/advanced dancers in Philadelphia community.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bCs/>
          <w:sz w:val="22"/>
        </w:rPr>
      </w:pPr>
      <w:r w:rsidRPr="00071C33">
        <w:rPr>
          <w:b/>
          <w:bCs/>
          <w:sz w:val="22"/>
        </w:rPr>
        <w:t>2002:</w:t>
      </w:r>
      <w:r w:rsidRPr="00071C33">
        <w:rPr>
          <w:bCs/>
          <w:sz w:val="22"/>
        </w:rPr>
        <w:tab/>
      </w:r>
      <w:proofErr w:type="spellStart"/>
      <w:r w:rsidRPr="00071C33">
        <w:rPr>
          <w:bCs/>
          <w:sz w:val="22"/>
        </w:rPr>
        <w:t>Acrodance</w:t>
      </w:r>
      <w:proofErr w:type="spellEnd"/>
      <w:r w:rsidRPr="00071C33">
        <w:rPr>
          <w:bCs/>
          <w:sz w:val="22"/>
        </w:rPr>
        <w:t xml:space="preserve"> Theatre, one-week master class workshop in afro-modern technique, Rutgers University, New Brunswick, New Jersey, summer 2002.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bCs/>
          <w:sz w:val="22"/>
        </w:rPr>
      </w:pPr>
      <w:r w:rsidRPr="00071C33">
        <w:rPr>
          <w:b/>
          <w:bCs/>
          <w:sz w:val="22"/>
        </w:rPr>
        <w:t>2001- 2002:</w:t>
      </w:r>
      <w:r w:rsidRPr="00071C33">
        <w:rPr>
          <w:bCs/>
          <w:sz w:val="22"/>
        </w:rPr>
        <w:tab/>
        <w:t>Rowan University (Glassboro, New Jersey) and Temple University:  jazz and vernacular dance traditions workshops (one to two day seminars offered in dance appreciation courses surveying jazz dance and jazz dance history, since fall semester of 1999.</w:t>
      </w:r>
    </w:p>
    <w:p w:rsidR="00E95C4C" w:rsidRPr="00071C33" w:rsidRDefault="00E95C4C" w:rsidP="00071C33">
      <w:pPr>
        <w:spacing w:before="100" w:beforeAutospacing="1" w:after="100" w:afterAutospacing="1"/>
        <w:ind w:left="2160"/>
        <w:jc w:val="both"/>
        <w:rPr>
          <w:bCs/>
          <w:sz w:val="22"/>
        </w:rPr>
      </w:pPr>
      <w:r w:rsidRPr="00071C33">
        <w:rPr>
          <w:bCs/>
          <w:sz w:val="22"/>
        </w:rPr>
        <w:t>Temple University:  Graduate teaching Assistant teaching all levels of modern dance technique and Dance as Art (dance appreciation for non dance majors),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bCs/>
          <w:sz w:val="22"/>
        </w:rPr>
      </w:pPr>
      <w:r w:rsidRPr="00071C33">
        <w:rPr>
          <w:bCs/>
          <w:sz w:val="22"/>
        </w:rPr>
        <w:tab/>
        <w:t xml:space="preserve">Bryn </w:t>
      </w:r>
      <w:proofErr w:type="spellStart"/>
      <w:r w:rsidRPr="00071C33">
        <w:rPr>
          <w:bCs/>
          <w:sz w:val="22"/>
        </w:rPr>
        <w:t>Mawr</w:t>
      </w:r>
      <w:proofErr w:type="spellEnd"/>
      <w:r w:rsidRPr="00071C33">
        <w:rPr>
          <w:bCs/>
          <w:sz w:val="22"/>
        </w:rPr>
        <w:t xml:space="preserve"> College, Guest Technique Teacher for undergraduate advanced modern class, Philadelphia, PA, February and March 2002.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bCs/>
          <w:sz w:val="22"/>
        </w:rPr>
      </w:pPr>
      <w:r w:rsidRPr="00071C33">
        <w:rPr>
          <w:b/>
          <w:bCs/>
          <w:sz w:val="22"/>
        </w:rPr>
        <w:t>2001:</w:t>
      </w:r>
      <w:r w:rsidRPr="00071C33">
        <w:rPr>
          <w:bCs/>
          <w:sz w:val="22"/>
        </w:rPr>
        <w:t xml:space="preserve"> </w:t>
      </w:r>
      <w:r w:rsidRPr="00071C33">
        <w:rPr>
          <w:bCs/>
          <w:sz w:val="22"/>
        </w:rPr>
        <w:tab/>
        <w:t>Cornell University, master class in afro-modern technique and guest artist in Summer Concert Series, Ithaca, New York, summer, 2001.</w:t>
      </w:r>
      <w:r w:rsidRPr="00071C33">
        <w:rPr>
          <w:bCs/>
          <w:sz w:val="22"/>
        </w:rPr>
        <w:tab/>
      </w:r>
      <w:r w:rsidRPr="00071C33">
        <w:rPr>
          <w:bCs/>
          <w:sz w:val="22"/>
        </w:rPr>
        <w:tab/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bCs/>
          <w:sz w:val="22"/>
        </w:rPr>
      </w:pPr>
      <w:r w:rsidRPr="00071C33">
        <w:rPr>
          <w:b/>
          <w:bCs/>
          <w:sz w:val="22"/>
        </w:rPr>
        <w:t>2000</w:t>
      </w:r>
      <w:r w:rsidRPr="00071C33">
        <w:rPr>
          <w:bCs/>
          <w:sz w:val="22"/>
        </w:rPr>
        <w:t>:</w:t>
      </w:r>
      <w:r w:rsidRPr="00071C33">
        <w:rPr>
          <w:bCs/>
          <w:sz w:val="22"/>
        </w:rPr>
        <w:tab/>
        <w:t>Temple University, adjunct professor of all levels of jazz dance technique, 1999-2000.</w:t>
      </w:r>
    </w:p>
    <w:p w:rsidR="00E95C4C" w:rsidRPr="00C221A2" w:rsidRDefault="00E95C4C" w:rsidP="00071C33">
      <w:pPr>
        <w:spacing w:before="100" w:beforeAutospacing="1" w:after="100" w:afterAutospacing="1"/>
        <w:ind w:left="2160"/>
        <w:jc w:val="both"/>
        <w:rPr>
          <w:bCs/>
          <w:sz w:val="22"/>
        </w:rPr>
      </w:pPr>
      <w:proofErr w:type="spellStart"/>
      <w:r w:rsidRPr="00071C33">
        <w:rPr>
          <w:bCs/>
          <w:sz w:val="22"/>
        </w:rPr>
        <w:t>Eleone</w:t>
      </w:r>
      <w:proofErr w:type="spellEnd"/>
      <w:r w:rsidRPr="00071C33">
        <w:rPr>
          <w:bCs/>
          <w:sz w:val="22"/>
        </w:rPr>
        <w:t xml:space="preserve"> Dance Theatre, master class in </w:t>
      </w:r>
      <w:proofErr w:type="gramStart"/>
      <w:r w:rsidRPr="00071C33">
        <w:rPr>
          <w:bCs/>
          <w:sz w:val="22"/>
        </w:rPr>
        <w:t>afro</w:t>
      </w:r>
      <w:proofErr w:type="gramEnd"/>
      <w:r w:rsidRPr="00071C33">
        <w:rPr>
          <w:bCs/>
          <w:sz w:val="22"/>
        </w:rPr>
        <w:t xml:space="preserve"> modern technique, Philadelphia, PA, summer, 2000. </w:t>
      </w:r>
      <w:r w:rsidRPr="00071C33">
        <w:rPr>
          <w:bCs/>
          <w:sz w:val="22"/>
        </w:rPr>
        <w:tab/>
      </w:r>
      <w:r w:rsidRPr="00071C33">
        <w:rPr>
          <w:bCs/>
          <w:sz w:val="22"/>
        </w:rPr>
        <w:tab/>
      </w:r>
    </w:p>
    <w:p w:rsidR="004A45F4" w:rsidRDefault="00E95C4C" w:rsidP="004A45F4">
      <w:pPr>
        <w:jc w:val="both"/>
      </w:pP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t xml:space="preserve"> </w:t>
      </w:r>
    </w:p>
    <w:p w:rsidR="00E95C4C" w:rsidRDefault="00E95C4C" w:rsidP="00071C33">
      <w:pPr>
        <w:pStyle w:val="Heading4"/>
        <w:jc w:val="both"/>
      </w:pPr>
      <w:r>
        <w:t>Professional Choreographic Experience (partial listing):</w:t>
      </w:r>
    </w:p>
    <w:p w:rsidR="004A45F4" w:rsidRDefault="00EA6980" w:rsidP="00071C33">
      <w:pPr>
        <w:ind w:left="2160" w:hanging="1440"/>
        <w:jc w:val="both"/>
        <w:rPr>
          <w:sz w:val="22"/>
        </w:rPr>
      </w:pPr>
      <w:r w:rsidRPr="00071C33">
        <w:rPr>
          <w:b/>
          <w:sz w:val="22"/>
        </w:rPr>
        <w:t>2013</w:t>
      </w:r>
      <w:r w:rsidR="003C4395">
        <w:rPr>
          <w:b/>
          <w:sz w:val="22"/>
        </w:rPr>
        <w:t>-2014</w:t>
      </w:r>
      <w:r w:rsidRPr="00071C33">
        <w:rPr>
          <w:b/>
          <w:sz w:val="22"/>
        </w:rPr>
        <w:t>:</w:t>
      </w:r>
      <w:r w:rsidRPr="00071C33">
        <w:rPr>
          <w:b/>
          <w:sz w:val="22"/>
        </w:rPr>
        <w:tab/>
      </w:r>
      <w:r w:rsidRPr="00071C33">
        <w:rPr>
          <w:i/>
          <w:sz w:val="22"/>
        </w:rPr>
        <w:t>Restless Natives</w:t>
      </w:r>
      <w:r w:rsidRPr="00071C33">
        <w:rPr>
          <w:sz w:val="22"/>
        </w:rPr>
        <w:t xml:space="preserve">, a dance theatre piece co-commissioned by the </w:t>
      </w:r>
      <w:r w:rsidR="003C4395">
        <w:rPr>
          <w:sz w:val="22"/>
        </w:rPr>
        <w:t xml:space="preserve">University of Texas at Austin’s </w:t>
      </w:r>
      <w:r w:rsidRPr="00071C33">
        <w:rPr>
          <w:sz w:val="22"/>
        </w:rPr>
        <w:t>Department of Theatre and Dance</w:t>
      </w:r>
      <w:proofErr w:type="gramStart"/>
      <w:r w:rsidRPr="00071C33">
        <w:rPr>
          <w:sz w:val="22"/>
        </w:rPr>
        <w:t xml:space="preserve">, </w:t>
      </w:r>
      <w:r w:rsidR="003C4395">
        <w:rPr>
          <w:sz w:val="22"/>
        </w:rPr>
        <w:t xml:space="preserve"> The</w:t>
      </w:r>
      <w:proofErr w:type="gramEnd"/>
      <w:r w:rsidR="003C4395">
        <w:rPr>
          <w:sz w:val="22"/>
        </w:rPr>
        <w:t xml:space="preserve"> American Dance Festival, Temple University’s Department of Dance, </w:t>
      </w:r>
      <w:r w:rsidR="00886EE7" w:rsidRPr="00071C33">
        <w:rPr>
          <w:sz w:val="22"/>
        </w:rPr>
        <w:t xml:space="preserve">The </w:t>
      </w:r>
      <w:proofErr w:type="spellStart"/>
      <w:r w:rsidR="00886EE7" w:rsidRPr="00071C33">
        <w:rPr>
          <w:sz w:val="22"/>
        </w:rPr>
        <w:t>Fusebox</w:t>
      </w:r>
      <w:proofErr w:type="spellEnd"/>
      <w:r w:rsidR="00886EE7" w:rsidRPr="00071C33">
        <w:rPr>
          <w:sz w:val="22"/>
        </w:rPr>
        <w:t xml:space="preserve"> Festival</w:t>
      </w:r>
      <w:r w:rsidR="003C4395">
        <w:rPr>
          <w:sz w:val="22"/>
        </w:rPr>
        <w:t xml:space="preserve">, </w:t>
      </w:r>
      <w:r w:rsidRPr="00071C33">
        <w:rPr>
          <w:sz w:val="22"/>
        </w:rPr>
        <w:t>and Texas Performing Arts, Austin, TX.</w:t>
      </w:r>
    </w:p>
    <w:p w:rsidR="004A45F4" w:rsidRDefault="004A45F4" w:rsidP="00071C33">
      <w:pPr>
        <w:ind w:left="2160" w:hanging="1440"/>
        <w:jc w:val="both"/>
        <w:rPr>
          <w:sz w:val="22"/>
        </w:rPr>
      </w:pPr>
    </w:p>
    <w:p w:rsidR="00EA6980" w:rsidRPr="004A45F4" w:rsidRDefault="004A45F4" w:rsidP="00071C33">
      <w:pPr>
        <w:ind w:left="2160" w:hanging="1440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Jesus Christ Superstar</w:t>
      </w:r>
      <w:r>
        <w:rPr>
          <w:sz w:val="22"/>
        </w:rPr>
        <w:t>, choreographer for re-imagining of popular Broadway musical, Summer Musical Theatre Festival at Muhlenberg College, Allentown, PA</w:t>
      </w:r>
    </w:p>
    <w:p w:rsidR="00EA6980" w:rsidRPr="00071C33" w:rsidRDefault="00EA6980" w:rsidP="00071C33">
      <w:pPr>
        <w:ind w:left="2160" w:hanging="1440"/>
        <w:jc w:val="both"/>
        <w:rPr>
          <w:sz w:val="22"/>
        </w:rPr>
      </w:pPr>
    </w:p>
    <w:p w:rsidR="00D558CE" w:rsidRPr="00071C33" w:rsidRDefault="00EA6980" w:rsidP="00071C33">
      <w:pPr>
        <w:ind w:left="2160" w:hanging="1440"/>
        <w:jc w:val="both"/>
        <w:rPr>
          <w:sz w:val="22"/>
        </w:rPr>
      </w:pPr>
      <w:r w:rsidRPr="00071C33">
        <w:rPr>
          <w:b/>
          <w:sz w:val="22"/>
        </w:rPr>
        <w:t>2012:</w:t>
      </w:r>
      <w:r w:rsidRPr="00071C33">
        <w:rPr>
          <w:sz w:val="22"/>
        </w:rPr>
        <w:tab/>
      </w:r>
      <w:r w:rsidR="00D558CE" w:rsidRPr="00071C33">
        <w:rPr>
          <w:i/>
          <w:sz w:val="22"/>
        </w:rPr>
        <w:t>Rite</w:t>
      </w:r>
      <w:r w:rsidR="00D558CE" w:rsidRPr="00071C33">
        <w:rPr>
          <w:sz w:val="22"/>
        </w:rPr>
        <w:t xml:space="preserve">, re-staged commissions of 2010 work for </w:t>
      </w:r>
    </w:p>
    <w:p w:rsidR="00886EE7" w:rsidRPr="00071C33" w:rsidRDefault="00886EE7" w:rsidP="00071C33">
      <w:pPr>
        <w:ind w:left="2880"/>
        <w:jc w:val="both"/>
        <w:rPr>
          <w:sz w:val="22"/>
        </w:rPr>
      </w:pPr>
      <w:proofErr w:type="spellStart"/>
      <w:proofErr w:type="gramStart"/>
      <w:r w:rsidRPr="00071C33">
        <w:rPr>
          <w:sz w:val="22"/>
        </w:rPr>
        <w:t>Ziru</w:t>
      </w:r>
      <w:proofErr w:type="spellEnd"/>
      <w:r w:rsidRPr="00071C33">
        <w:rPr>
          <w:sz w:val="22"/>
        </w:rPr>
        <w:t xml:space="preserve"> Productions for the Beijing International Modern Dance Festival, Beijing, China.</w:t>
      </w:r>
      <w:proofErr w:type="gramEnd"/>
    </w:p>
    <w:p w:rsidR="00D558CE" w:rsidRPr="00071C33" w:rsidRDefault="00886EE7" w:rsidP="00071C33">
      <w:pPr>
        <w:ind w:left="2880"/>
        <w:jc w:val="both"/>
        <w:rPr>
          <w:sz w:val="22"/>
        </w:rPr>
      </w:pPr>
      <w:r w:rsidRPr="00071C33">
        <w:rPr>
          <w:sz w:val="22"/>
        </w:rPr>
        <w:t xml:space="preserve">The </w:t>
      </w:r>
      <w:r w:rsidR="00D558CE" w:rsidRPr="00071C33">
        <w:rPr>
          <w:sz w:val="22"/>
        </w:rPr>
        <w:t>University of Texas at Austin’s Dance Repertory Theatre, Austin, TX</w:t>
      </w:r>
    </w:p>
    <w:p w:rsidR="00CF44D8" w:rsidRPr="00071C33" w:rsidRDefault="00D558CE" w:rsidP="00071C33">
      <w:pPr>
        <w:ind w:left="2160" w:hanging="1440"/>
        <w:jc w:val="both"/>
        <w:rPr>
          <w:sz w:val="22"/>
        </w:rPr>
      </w:pPr>
      <w:r w:rsidRPr="00071C33">
        <w:rPr>
          <w:sz w:val="22"/>
        </w:rPr>
        <w:tab/>
      </w:r>
      <w:r w:rsidRPr="00071C33">
        <w:rPr>
          <w:sz w:val="22"/>
        </w:rPr>
        <w:tab/>
        <w:t>Georgian Court University, Lakewood, NJ</w:t>
      </w:r>
    </w:p>
    <w:p w:rsidR="000A41DE" w:rsidRPr="00071C33" w:rsidRDefault="00CF44D8" w:rsidP="00071C33">
      <w:pPr>
        <w:ind w:left="2160" w:hanging="1440"/>
        <w:jc w:val="both"/>
        <w:rPr>
          <w:sz w:val="22"/>
        </w:rPr>
      </w:pPr>
      <w:r w:rsidRPr="00071C33">
        <w:rPr>
          <w:sz w:val="22"/>
        </w:rPr>
        <w:tab/>
      </w:r>
      <w:r w:rsidRPr="00071C33">
        <w:rPr>
          <w:sz w:val="22"/>
        </w:rPr>
        <w:tab/>
        <w:t xml:space="preserve">Young </w:t>
      </w:r>
      <w:proofErr w:type="spellStart"/>
      <w:r w:rsidRPr="00071C33">
        <w:rPr>
          <w:sz w:val="22"/>
        </w:rPr>
        <w:t>Tanzsommer</w:t>
      </w:r>
      <w:proofErr w:type="spellEnd"/>
      <w:r w:rsidRPr="00071C33">
        <w:rPr>
          <w:sz w:val="22"/>
        </w:rPr>
        <w:t xml:space="preserve"> Festival, </w:t>
      </w:r>
      <w:r w:rsidR="00231981" w:rsidRPr="00071C33">
        <w:rPr>
          <w:sz w:val="22"/>
        </w:rPr>
        <w:t>Austria (Multicity tour)</w:t>
      </w:r>
    </w:p>
    <w:p w:rsidR="00D558CE" w:rsidRPr="00071C33" w:rsidRDefault="000A41DE" w:rsidP="00071C33">
      <w:pPr>
        <w:ind w:left="2160" w:hanging="1440"/>
        <w:jc w:val="both"/>
        <w:rPr>
          <w:sz w:val="22"/>
        </w:rPr>
      </w:pPr>
      <w:r w:rsidRPr="00071C33">
        <w:rPr>
          <w:sz w:val="22"/>
        </w:rPr>
        <w:tab/>
      </w:r>
    </w:p>
    <w:p w:rsidR="00EA6980" w:rsidRPr="00071C33" w:rsidRDefault="000A41DE" w:rsidP="00071C33">
      <w:pPr>
        <w:ind w:left="2160"/>
        <w:jc w:val="both"/>
        <w:rPr>
          <w:sz w:val="22"/>
        </w:rPr>
      </w:pPr>
      <w:r w:rsidRPr="00071C33">
        <w:rPr>
          <w:i/>
          <w:sz w:val="22"/>
        </w:rPr>
        <w:t>Restless Native</w:t>
      </w:r>
      <w:r w:rsidRPr="00071C33">
        <w:rPr>
          <w:sz w:val="22"/>
        </w:rPr>
        <w:t xml:space="preserve">, </w:t>
      </w:r>
      <w:r w:rsidR="004A45F4">
        <w:rPr>
          <w:sz w:val="22"/>
        </w:rPr>
        <w:t>solo performance</w:t>
      </w:r>
      <w:r w:rsidRPr="00071C33">
        <w:rPr>
          <w:sz w:val="22"/>
        </w:rPr>
        <w:t xml:space="preserve"> at The New Museum’s Triennial, </w:t>
      </w:r>
      <w:r w:rsidRPr="00071C33">
        <w:rPr>
          <w:i/>
          <w:sz w:val="22"/>
        </w:rPr>
        <w:t xml:space="preserve">The </w:t>
      </w:r>
      <w:proofErr w:type="spellStart"/>
      <w:r w:rsidRPr="00071C33">
        <w:rPr>
          <w:i/>
          <w:sz w:val="22"/>
        </w:rPr>
        <w:t>Ungovernables</w:t>
      </w:r>
      <w:proofErr w:type="spellEnd"/>
      <w:r w:rsidRPr="00071C33">
        <w:rPr>
          <w:sz w:val="22"/>
        </w:rPr>
        <w:t>, New York City, NY</w:t>
      </w:r>
      <w:r w:rsidR="00D558CE" w:rsidRPr="00071C33">
        <w:rPr>
          <w:sz w:val="22"/>
        </w:rPr>
        <w:t>.</w:t>
      </w:r>
    </w:p>
    <w:p w:rsidR="00EA6980" w:rsidRPr="00071C33" w:rsidRDefault="00EA6980" w:rsidP="00071C33">
      <w:pPr>
        <w:ind w:left="2160" w:hanging="1440"/>
        <w:jc w:val="both"/>
        <w:rPr>
          <w:sz w:val="22"/>
        </w:rPr>
      </w:pPr>
    </w:p>
    <w:p w:rsidR="000A41DE" w:rsidRPr="00071C33" w:rsidRDefault="00EA6980" w:rsidP="00071C33">
      <w:pPr>
        <w:ind w:left="2160" w:hanging="1440"/>
        <w:jc w:val="both"/>
        <w:rPr>
          <w:sz w:val="22"/>
        </w:rPr>
      </w:pPr>
      <w:r w:rsidRPr="00071C33">
        <w:rPr>
          <w:b/>
          <w:sz w:val="22"/>
        </w:rPr>
        <w:t>2011:</w:t>
      </w:r>
      <w:r w:rsidRPr="00071C33">
        <w:rPr>
          <w:sz w:val="22"/>
        </w:rPr>
        <w:tab/>
      </w:r>
      <w:r w:rsidRPr="00071C33">
        <w:rPr>
          <w:i/>
          <w:sz w:val="22"/>
        </w:rPr>
        <w:t>Me and My Shit</w:t>
      </w:r>
      <w:r w:rsidRPr="00071C33">
        <w:rPr>
          <w:sz w:val="22"/>
        </w:rPr>
        <w:t>, a solo performed at that National Performance Network Annual Conference and Showcase, Tampa, FL.</w:t>
      </w:r>
    </w:p>
    <w:p w:rsidR="000A41DE" w:rsidRPr="00071C33" w:rsidRDefault="000A41DE" w:rsidP="00071C33">
      <w:pPr>
        <w:ind w:left="2160" w:hanging="1440"/>
        <w:jc w:val="both"/>
        <w:rPr>
          <w:sz w:val="22"/>
        </w:rPr>
      </w:pPr>
    </w:p>
    <w:p w:rsidR="00E95C4C" w:rsidRPr="00071C33" w:rsidRDefault="000A41DE" w:rsidP="00071C33">
      <w:pPr>
        <w:ind w:left="2160" w:hanging="1440"/>
        <w:jc w:val="both"/>
        <w:rPr>
          <w:sz w:val="22"/>
        </w:rPr>
      </w:pPr>
      <w:r w:rsidRPr="00071C33">
        <w:rPr>
          <w:sz w:val="22"/>
        </w:rPr>
        <w:tab/>
      </w:r>
      <w:r w:rsidR="00D558CE" w:rsidRPr="00071C33">
        <w:rPr>
          <w:i/>
          <w:sz w:val="22"/>
        </w:rPr>
        <w:t>(</w:t>
      </w:r>
      <w:proofErr w:type="gramStart"/>
      <w:r w:rsidR="00D558CE" w:rsidRPr="00071C33">
        <w:rPr>
          <w:i/>
          <w:sz w:val="22"/>
        </w:rPr>
        <w:t>Re)singing</w:t>
      </w:r>
      <w:proofErr w:type="gramEnd"/>
      <w:r w:rsidR="00D558CE" w:rsidRPr="00071C33">
        <w:rPr>
          <w:i/>
          <w:sz w:val="22"/>
        </w:rPr>
        <w:t xml:space="preserve"> from the </w:t>
      </w:r>
      <w:proofErr w:type="spellStart"/>
      <w:r w:rsidR="00D558CE" w:rsidRPr="00071C33">
        <w:rPr>
          <w:i/>
          <w:sz w:val="22"/>
        </w:rPr>
        <w:t>Underspace</w:t>
      </w:r>
      <w:proofErr w:type="spellEnd"/>
      <w:r w:rsidR="00D558CE" w:rsidRPr="00071C33">
        <w:rPr>
          <w:sz w:val="22"/>
        </w:rPr>
        <w:t>, a solo performed at Dance Umbrella’s 10 Minutes Max Showcase, Austin, TX.</w:t>
      </w:r>
    </w:p>
    <w:p w:rsidR="00E95C4C" w:rsidRPr="00071C33" w:rsidRDefault="00E95C4C" w:rsidP="00071C33">
      <w:pPr>
        <w:ind w:left="2160" w:hanging="1440"/>
        <w:jc w:val="both"/>
        <w:rPr>
          <w:b/>
          <w:sz w:val="22"/>
        </w:rPr>
      </w:pPr>
      <w:r w:rsidRPr="00071C33">
        <w:rPr>
          <w:sz w:val="22"/>
        </w:rPr>
        <w:tab/>
      </w:r>
    </w:p>
    <w:p w:rsidR="00E95C4C" w:rsidRPr="00071C33" w:rsidRDefault="00E95C4C" w:rsidP="00071C33">
      <w:pPr>
        <w:ind w:left="2160" w:hanging="1440"/>
        <w:jc w:val="both"/>
        <w:rPr>
          <w:sz w:val="22"/>
        </w:rPr>
      </w:pPr>
      <w:r w:rsidRPr="00071C33">
        <w:rPr>
          <w:b/>
          <w:sz w:val="22"/>
        </w:rPr>
        <w:t>2010:</w:t>
      </w:r>
      <w:r w:rsidRPr="00071C33">
        <w:rPr>
          <w:b/>
          <w:sz w:val="22"/>
        </w:rPr>
        <w:tab/>
      </w:r>
      <w:r w:rsidRPr="00071C33">
        <w:rPr>
          <w:i/>
          <w:sz w:val="22"/>
        </w:rPr>
        <w:t>World Headquarters (world premier)</w:t>
      </w:r>
      <w:r w:rsidRPr="00071C33">
        <w:rPr>
          <w:sz w:val="22"/>
        </w:rPr>
        <w:t>, a dance theatre piece co-commissioned by the Central District Forum (Seattle, WA) and The Painted Bride Arts Center (Philadelphia, PA)</w:t>
      </w:r>
      <w:r w:rsidR="00EA6980" w:rsidRPr="00071C33">
        <w:rPr>
          <w:sz w:val="22"/>
        </w:rPr>
        <w:t>.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ind w:left="2160" w:hanging="1440"/>
        <w:jc w:val="both"/>
        <w:rPr>
          <w:sz w:val="22"/>
        </w:rPr>
      </w:pPr>
      <w:r w:rsidRPr="00071C33">
        <w:rPr>
          <w:sz w:val="22"/>
        </w:rPr>
        <w:tab/>
      </w:r>
    </w:p>
    <w:p w:rsidR="00E95C4C" w:rsidRPr="00071C33" w:rsidRDefault="00E95C4C" w:rsidP="00071C33">
      <w:pPr>
        <w:pStyle w:val="Heading4"/>
        <w:spacing w:before="0" w:beforeAutospacing="0" w:after="0" w:afterAutospacing="0"/>
        <w:ind w:left="2160" w:hanging="1440"/>
        <w:jc w:val="both"/>
        <w:rPr>
          <w:b w:val="0"/>
          <w:sz w:val="22"/>
        </w:rPr>
      </w:pPr>
      <w:r w:rsidRPr="00071C33">
        <w:rPr>
          <w:sz w:val="22"/>
        </w:rPr>
        <w:tab/>
      </w:r>
      <w:r w:rsidRPr="00071C33">
        <w:rPr>
          <w:b w:val="0"/>
          <w:i/>
          <w:sz w:val="22"/>
        </w:rPr>
        <w:t>Ashes to Ashes</w:t>
      </w:r>
      <w:r w:rsidRPr="00071C33">
        <w:rPr>
          <w:b w:val="0"/>
          <w:sz w:val="22"/>
        </w:rPr>
        <w:t>, a solo commissioned by and set on Christian Von Howard, artistic director of Von Howard Dance Projects, (Richmond, VA and New York, NY)</w:t>
      </w:r>
      <w:r w:rsidR="00EA6980" w:rsidRPr="00071C33">
        <w:rPr>
          <w:b w:val="0"/>
          <w:sz w:val="22"/>
        </w:rPr>
        <w:t>.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ind w:left="2160" w:hanging="1440"/>
        <w:jc w:val="both"/>
        <w:rPr>
          <w:b w:val="0"/>
          <w:sz w:val="22"/>
        </w:rPr>
      </w:pPr>
    </w:p>
    <w:p w:rsidR="00E95C4C" w:rsidRPr="00071C33" w:rsidRDefault="00E95C4C" w:rsidP="00071C33">
      <w:pPr>
        <w:pStyle w:val="Heading4"/>
        <w:spacing w:before="0" w:beforeAutospacing="0" w:after="0" w:afterAutospacing="0"/>
        <w:ind w:left="2160" w:hanging="1440"/>
        <w:jc w:val="both"/>
        <w:rPr>
          <w:b w:val="0"/>
          <w:sz w:val="22"/>
        </w:rPr>
      </w:pPr>
      <w:r w:rsidRPr="00071C33">
        <w:rPr>
          <w:b w:val="0"/>
          <w:sz w:val="22"/>
        </w:rPr>
        <w:tab/>
      </w:r>
      <w:proofErr w:type="spellStart"/>
      <w:r w:rsidRPr="00071C33">
        <w:rPr>
          <w:b w:val="0"/>
          <w:i/>
          <w:sz w:val="22"/>
        </w:rPr>
        <w:t>Lipsynching</w:t>
      </w:r>
      <w:proofErr w:type="spellEnd"/>
      <w:r w:rsidRPr="00071C33">
        <w:rPr>
          <w:b w:val="0"/>
          <w:i/>
          <w:sz w:val="22"/>
        </w:rPr>
        <w:t xml:space="preserve"> for My </w:t>
      </w:r>
      <w:proofErr w:type="spellStart"/>
      <w:r w:rsidRPr="00071C33">
        <w:rPr>
          <w:b w:val="0"/>
          <w:i/>
          <w:sz w:val="22"/>
        </w:rPr>
        <w:t>Life</w:t>
      </w:r>
      <w:proofErr w:type="gramStart"/>
      <w:r w:rsidRPr="00071C33">
        <w:rPr>
          <w:b w:val="0"/>
          <w:i/>
          <w:sz w:val="22"/>
        </w:rPr>
        <w:t>:The</w:t>
      </w:r>
      <w:proofErr w:type="spellEnd"/>
      <w:proofErr w:type="gramEnd"/>
      <w:r w:rsidRPr="00071C33">
        <w:rPr>
          <w:b w:val="0"/>
          <w:i/>
          <w:sz w:val="22"/>
        </w:rPr>
        <w:t xml:space="preserve"> drag of being a Black Academic, </w:t>
      </w:r>
      <w:r w:rsidRPr="00071C33">
        <w:rPr>
          <w:b w:val="0"/>
          <w:sz w:val="22"/>
        </w:rPr>
        <w:t xml:space="preserve">an in-progress one-man performance piece shown at Touchstone </w:t>
      </w:r>
      <w:proofErr w:type="spellStart"/>
      <w:r w:rsidRPr="00071C33">
        <w:rPr>
          <w:b w:val="0"/>
          <w:sz w:val="22"/>
        </w:rPr>
        <w:t>Theatrer</w:t>
      </w:r>
      <w:proofErr w:type="spellEnd"/>
      <w:r w:rsidRPr="00071C33">
        <w:rPr>
          <w:b w:val="0"/>
          <w:sz w:val="22"/>
        </w:rPr>
        <w:t>, Bethlehem, PA.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ind w:left="2160" w:hanging="1440"/>
        <w:jc w:val="both"/>
        <w:rPr>
          <w:sz w:val="22"/>
        </w:rPr>
      </w:pPr>
    </w:p>
    <w:p w:rsidR="00E95C4C" w:rsidRPr="00071C33" w:rsidRDefault="00E95C4C" w:rsidP="00071C33">
      <w:pPr>
        <w:ind w:left="2160"/>
        <w:jc w:val="both"/>
        <w:rPr>
          <w:sz w:val="22"/>
        </w:rPr>
      </w:pPr>
      <w:r w:rsidRPr="00071C33">
        <w:rPr>
          <w:sz w:val="22"/>
        </w:rPr>
        <w:t xml:space="preserve">Premiered 26-student dance work, </w:t>
      </w:r>
      <w:r w:rsidRPr="00071C33">
        <w:rPr>
          <w:i/>
          <w:iCs/>
          <w:sz w:val="22"/>
        </w:rPr>
        <w:t xml:space="preserve">Rite </w:t>
      </w:r>
      <w:r w:rsidRPr="00071C33">
        <w:rPr>
          <w:sz w:val="22"/>
        </w:rPr>
        <w:t>in</w:t>
      </w:r>
      <w:r w:rsidRPr="00071C33">
        <w:rPr>
          <w:i/>
          <w:iCs/>
          <w:sz w:val="22"/>
        </w:rPr>
        <w:t xml:space="preserve"> </w:t>
      </w:r>
      <w:r w:rsidRPr="00071C33">
        <w:rPr>
          <w:sz w:val="22"/>
        </w:rPr>
        <w:t>Master Choreographer’s showcase at Muhlenberg College (Selected to be performed in the National ACDFA Showcase at the Kennedy Center)</w:t>
      </w:r>
      <w:r w:rsidR="00EA6980" w:rsidRPr="00071C33">
        <w:rPr>
          <w:sz w:val="22"/>
        </w:rPr>
        <w:t>.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ind w:left="2160" w:hanging="1440"/>
        <w:jc w:val="both"/>
        <w:rPr>
          <w:sz w:val="22"/>
        </w:rPr>
      </w:pPr>
    </w:p>
    <w:p w:rsidR="00E95C4C" w:rsidRPr="00071C33" w:rsidRDefault="00E95C4C" w:rsidP="00071C33">
      <w:pPr>
        <w:pStyle w:val="Heading4"/>
        <w:spacing w:before="0" w:beforeAutospacing="0" w:after="0" w:afterAutospacing="0"/>
        <w:ind w:left="2160" w:hanging="1440"/>
        <w:jc w:val="both"/>
        <w:rPr>
          <w:b w:val="0"/>
          <w:sz w:val="22"/>
        </w:rPr>
      </w:pPr>
      <w:r w:rsidRPr="00071C33">
        <w:rPr>
          <w:sz w:val="22"/>
        </w:rPr>
        <w:t>2009:</w:t>
      </w:r>
      <w:r w:rsidRPr="00071C33">
        <w:rPr>
          <w:sz w:val="22"/>
        </w:rPr>
        <w:tab/>
      </w:r>
      <w:r w:rsidRPr="00071C33">
        <w:rPr>
          <w:b w:val="0"/>
          <w:i/>
          <w:sz w:val="22"/>
        </w:rPr>
        <w:t>Caw</w:t>
      </w:r>
      <w:r w:rsidRPr="00071C33">
        <w:rPr>
          <w:b w:val="0"/>
          <w:sz w:val="22"/>
        </w:rPr>
        <w:t xml:space="preserve">, dance theatre piece co-created with Ursula Rucker and Troy Dwyer, Assistant Professor of Theatre, </w:t>
      </w:r>
      <w:proofErr w:type="spellStart"/>
      <w:r w:rsidRPr="00071C33">
        <w:rPr>
          <w:b w:val="0"/>
          <w:sz w:val="22"/>
        </w:rPr>
        <w:t>Empie</w:t>
      </w:r>
      <w:proofErr w:type="spellEnd"/>
      <w:r w:rsidRPr="00071C33">
        <w:rPr>
          <w:b w:val="0"/>
          <w:sz w:val="22"/>
        </w:rPr>
        <w:t xml:space="preserve"> Theatre, Muhlenberg College, </w:t>
      </w:r>
      <w:proofErr w:type="spellStart"/>
      <w:r w:rsidRPr="00071C33">
        <w:rPr>
          <w:b w:val="0"/>
          <w:sz w:val="22"/>
        </w:rPr>
        <w:t>Allentwon</w:t>
      </w:r>
      <w:proofErr w:type="spellEnd"/>
      <w:r w:rsidRPr="00071C33">
        <w:rPr>
          <w:b w:val="0"/>
          <w:sz w:val="22"/>
        </w:rPr>
        <w:t>, PA</w:t>
      </w:r>
      <w:r w:rsidR="00EA6980" w:rsidRPr="00071C33">
        <w:rPr>
          <w:b w:val="0"/>
          <w:sz w:val="22"/>
        </w:rPr>
        <w:t>.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ind w:left="2160" w:hanging="1440"/>
        <w:jc w:val="both"/>
        <w:rPr>
          <w:b w:val="0"/>
          <w:sz w:val="22"/>
        </w:rPr>
      </w:pPr>
      <w:r w:rsidRPr="00071C33">
        <w:rPr>
          <w:b w:val="0"/>
          <w:sz w:val="22"/>
        </w:rPr>
        <w:tab/>
      </w:r>
    </w:p>
    <w:p w:rsidR="00E95C4C" w:rsidRPr="00071C33" w:rsidRDefault="00E95C4C" w:rsidP="00071C33">
      <w:pPr>
        <w:pStyle w:val="Heading4"/>
        <w:spacing w:before="0" w:beforeAutospacing="0" w:after="0" w:afterAutospacing="0"/>
        <w:ind w:left="2160" w:hanging="1440"/>
        <w:jc w:val="both"/>
        <w:rPr>
          <w:b w:val="0"/>
          <w:sz w:val="22"/>
        </w:rPr>
      </w:pPr>
      <w:r w:rsidRPr="00071C33">
        <w:rPr>
          <w:b w:val="0"/>
          <w:sz w:val="22"/>
        </w:rPr>
        <w:tab/>
      </w:r>
      <w:r w:rsidR="00886EE7" w:rsidRPr="00071C33">
        <w:rPr>
          <w:b w:val="0"/>
          <w:i/>
          <w:sz w:val="22"/>
        </w:rPr>
        <w:t>Evidences</w:t>
      </w:r>
      <w:r w:rsidRPr="00071C33">
        <w:rPr>
          <w:b w:val="0"/>
          <w:sz w:val="22"/>
        </w:rPr>
        <w:t xml:space="preserve">, all-male trio commissioned by Broadway in South Africa </w:t>
      </w:r>
      <w:proofErr w:type="gramStart"/>
      <w:r w:rsidRPr="00071C33">
        <w:rPr>
          <w:b w:val="0"/>
          <w:sz w:val="22"/>
        </w:rPr>
        <w:t>Benefit  Showcase</w:t>
      </w:r>
      <w:proofErr w:type="gramEnd"/>
      <w:r w:rsidRPr="00071C33">
        <w:rPr>
          <w:b w:val="0"/>
          <w:sz w:val="22"/>
        </w:rPr>
        <w:t>, Symphony Space, NY, NY</w:t>
      </w:r>
      <w:r w:rsidR="00EA6980" w:rsidRPr="00071C33">
        <w:rPr>
          <w:b w:val="0"/>
          <w:sz w:val="22"/>
        </w:rPr>
        <w:t>.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ind w:left="2160" w:hanging="1440"/>
        <w:jc w:val="both"/>
        <w:rPr>
          <w:sz w:val="22"/>
        </w:rPr>
      </w:pPr>
    </w:p>
    <w:p w:rsidR="00E95C4C" w:rsidRPr="00071C33" w:rsidRDefault="00E95C4C" w:rsidP="00071C33">
      <w:pPr>
        <w:pStyle w:val="Heading4"/>
        <w:spacing w:before="0" w:beforeAutospacing="0" w:after="0" w:afterAutospacing="0"/>
        <w:ind w:left="2160" w:hanging="1440"/>
        <w:jc w:val="both"/>
        <w:rPr>
          <w:b w:val="0"/>
          <w:bCs/>
          <w:sz w:val="22"/>
          <w:szCs w:val="22"/>
        </w:rPr>
      </w:pPr>
      <w:r w:rsidRPr="00071C33">
        <w:rPr>
          <w:sz w:val="22"/>
        </w:rPr>
        <w:t>2008-2009:</w:t>
      </w:r>
      <w:r w:rsidRPr="00071C33">
        <w:rPr>
          <w:sz w:val="22"/>
        </w:rPr>
        <w:tab/>
      </w:r>
      <w:r w:rsidRPr="00071C33">
        <w:rPr>
          <w:b w:val="0"/>
          <w:bCs/>
          <w:i/>
          <w:iCs/>
          <w:sz w:val="22"/>
          <w:szCs w:val="22"/>
        </w:rPr>
        <w:t xml:space="preserve">World Headquarters </w:t>
      </w:r>
      <w:r w:rsidRPr="00071C33">
        <w:rPr>
          <w:b w:val="0"/>
          <w:bCs/>
          <w:sz w:val="22"/>
          <w:szCs w:val="22"/>
        </w:rPr>
        <w:t>in-progress, showings of excerpts during its development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  <w:t>Painted Bride Arts Center, Philadelphia, PA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proofErr w:type="spellStart"/>
      <w:r w:rsidRPr="00071C33">
        <w:rPr>
          <w:b w:val="0"/>
          <w:bCs/>
          <w:sz w:val="22"/>
          <w:szCs w:val="22"/>
        </w:rPr>
        <w:t>Dancehouse</w:t>
      </w:r>
      <w:proofErr w:type="spellEnd"/>
      <w:r w:rsidRPr="00071C33">
        <w:rPr>
          <w:b w:val="0"/>
          <w:bCs/>
          <w:sz w:val="22"/>
          <w:szCs w:val="22"/>
        </w:rPr>
        <w:t>, Drake Theatre, Philadelphia PA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  <w:t>Conwell Theatre, Philadelphia, PA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  <w:t>Southern Theatre, Minneapolis, MN (as part of SCUBA)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  <w:t>Velocity Dance Theater, Seattle, WA (as part of SCUBA)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jc w:val="both"/>
        <w:rPr>
          <w:bCs/>
          <w:sz w:val="22"/>
          <w:szCs w:val="22"/>
        </w:rPr>
      </w:pPr>
      <w:r w:rsidRPr="00071C33">
        <w:rPr>
          <w:bCs/>
          <w:sz w:val="22"/>
          <w:szCs w:val="22"/>
        </w:rPr>
        <w:tab/>
      </w:r>
      <w:r w:rsidRPr="00071C33">
        <w:rPr>
          <w:bCs/>
          <w:sz w:val="22"/>
          <w:szCs w:val="22"/>
        </w:rPr>
        <w:tab/>
      </w:r>
      <w:r w:rsidRPr="00071C33">
        <w:rPr>
          <w:bCs/>
          <w:sz w:val="22"/>
          <w:szCs w:val="22"/>
        </w:rPr>
        <w:tab/>
      </w:r>
      <w:r w:rsidRPr="00071C33">
        <w:rPr>
          <w:bCs/>
          <w:sz w:val="22"/>
          <w:szCs w:val="22"/>
        </w:rPr>
        <w:tab/>
      </w:r>
    </w:p>
    <w:p w:rsidR="00E95C4C" w:rsidRPr="00071C33" w:rsidRDefault="00E95C4C" w:rsidP="00071C33">
      <w:pPr>
        <w:pStyle w:val="Heading4"/>
        <w:spacing w:before="0" w:beforeAutospacing="0" w:after="0" w:afterAutospacing="0"/>
        <w:jc w:val="both"/>
        <w:rPr>
          <w:b w:val="0"/>
          <w:bCs/>
          <w:sz w:val="22"/>
          <w:szCs w:val="22"/>
        </w:rPr>
      </w:pPr>
      <w:r w:rsidRPr="00071C33">
        <w:rPr>
          <w:bCs/>
          <w:sz w:val="22"/>
          <w:szCs w:val="22"/>
        </w:rPr>
        <w:tab/>
        <w:t>2008:</w:t>
      </w:r>
      <w:r w:rsidRPr="00071C33">
        <w:rPr>
          <w:bCs/>
          <w:sz w:val="22"/>
          <w:szCs w:val="22"/>
        </w:rPr>
        <w:tab/>
      </w:r>
      <w:r w:rsidRPr="00071C33">
        <w:rPr>
          <w:bCs/>
          <w:sz w:val="22"/>
          <w:szCs w:val="22"/>
        </w:rPr>
        <w:tab/>
      </w:r>
      <w:r w:rsidRPr="00071C33">
        <w:rPr>
          <w:b w:val="0"/>
          <w:bCs/>
          <w:i/>
          <w:iCs/>
          <w:sz w:val="22"/>
          <w:szCs w:val="22"/>
        </w:rPr>
        <w:t>evidence of things (</w:t>
      </w:r>
      <w:proofErr w:type="gramStart"/>
      <w:r w:rsidRPr="00071C33">
        <w:rPr>
          <w:b w:val="0"/>
          <w:bCs/>
          <w:i/>
          <w:iCs/>
          <w:sz w:val="22"/>
          <w:szCs w:val="22"/>
        </w:rPr>
        <w:t>un)said</w:t>
      </w:r>
      <w:proofErr w:type="gramEnd"/>
      <w:r w:rsidRPr="00071C33">
        <w:rPr>
          <w:b w:val="0"/>
          <w:bCs/>
          <w:sz w:val="22"/>
          <w:szCs w:val="22"/>
        </w:rPr>
        <w:t xml:space="preserve">, an all male group work commissioned </w:t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  <w:t>by Muhlenberg College,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ind w:left="288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sz w:val="22"/>
          <w:szCs w:val="22"/>
        </w:rPr>
        <w:t>(February 2008: world premiere) Muhlenberg College, Allentown, PA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  <w:t>The American College Dance Festival National Showcase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ind w:left="288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sz w:val="22"/>
          <w:szCs w:val="22"/>
        </w:rPr>
        <w:t>(April 2008: dance theatre X premiere) Painted Bride Arts Center</w:t>
      </w:r>
    </w:p>
    <w:p w:rsidR="00886EE7" w:rsidRPr="00071C33" w:rsidRDefault="00E95C4C" w:rsidP="00071C33">
      <w:pPr>
        <w:pStyle w:val="Heading4"/>
        <w:spacing w:before="0" w:beforeAutospacing="0" w:after="0" w:afterAutospacing="0"/>
        <w:ind w:left="288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sz w:val="22"/>
          <w:szCs w:val="22"/>
        </w:rPr>
        <w:t>Commissioned for Broadway in South Africa Benefit Showcase, Symphony Space, NY, NY</w:t>
      </w:r>
    </w:p>
    <w:p w:rsidR="00E95C4C" w:rsidRPr="00071C33" w:rsidRDefault="00886EE7" w:rsidP="00071C33">
      <w:pPr>
        <w:pStyle w:val="Heading4"/>
        <w:spacing w:before="0" w:beforeAutospacing="0" w:after="0" w:afterAutospacing="0"/>
        <w:ind w:left="216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i/>
          <w:sz w:val="22"/>
          <w:szCs w:val="22"/>
        </w:rPr>
        <w:t>In-</w:t>
      </w:r>
      <w:proofErr w:type="spellStart"/>
      <w:r w:rsidRPr="00071C33">
        <w:rPr>
          <w:b w:val="0"/>
          <w:bCs/>
          <w:i/>
          <w:sz w:val="22"/>
          <w:szCs w:val="22"/>
        </w:rPr>
        <w:t>Ou</w:t>
      </w:r>
      <w:proofErr w:type="spellEnd"/>
      <w:r w:rsidRPr="00071C33">
        <w:rPr>
          <w:b w:val="0"/>
          <w:bCs/>
          <w:sz w:val="22"/>
          <w:szCs w:val="22"/>
        </w:rPr>
        <w:t xml:space="preserve">, a quartet </w:t>
      </w:r>
      <w:r w:rsidR="00071C33" w:rsidRPr="00071C33">
        <w:rPr>
          <w:b w:val="0"/>
          <w:bCs/>
          <w:sz w:val="22"/>
          <w:szCs w:val="22"/>
        </w:rPr>
        <w:t>co-created with Kota Yamazaki commissioned by The Painted Bride Arts Center, Philadelphia, PA</w:t>
      </w:r>
    </w:p>
    <w:p w:rsidR="00071C33" w:rsidRPr="00071C33" w:rsidRDefault="00071C33" w:rsidP="00071C33">
      <w:pPr>
        <w:pStyle w:val="Heading4"/>
        <w:spacing w:before="0" w:beforeAutospacing="0" w:after="0" w:afterAutospacing="0"/>
        <w:ind w:left="2160" w:hanging="1440"/>
        <w:jc w:val="both"/>
        <w:rPr>
          <w:sz w:val="22"/>
        </w:rPr>
      </w:pPr>
    </w:p>
    <w:p w:rsidR="00E95C4C" w:rsidRPr="00071C33" w:rsidRDefault="00E95C4C" w:rsidP="00071C33">
      <w:pPr>
        <w:pStyle w:val="Heading4"/>
        <w:spacing w:before="0" w:beforeAutospacing="0" w:after="0" w:afterAutospacing="0"/>
        <w:ind w:left="2160" w:hanging="1440"/>
        <w:jc w:val="both"/>
        <w:rPr>
          <w:b w:val="0"/>
          <w:bCs/>
          <w:sz w:val="22"/>
          <w:szCs w:val="22"/>
        </w:rPr>
      </w:pPr>
      <w:r w:rsidRPr="00071C33">
        <w:rPr>
          <w:sz w:val="22"/>
        </w:rPr>
        <w:t>2007-2008:</w:t>
      </w:r>
      <w:r w:rsidRPr="00071C33">
        <w:rPr>
          <w:sz w:val="22"/>
        </w:rPr>
        <w:tab/>
      </w:r>
      <w:r w:rsidRPr="00071C33">
        <w:rPr>
          <w:b w:val="0"/>
          <w:bCs/>
          <w:i/>
          <w:iCs/>
          <w:sz w:val="22"/>
          <w:szCs w:val="22"/>
        </w:rPr>
        <w:t xml:space="preserve">TAR, </w:t>
      </w:r>
      <w:r w:rsidRPr="00071C33">
        <w:rPr>
          <w:b w:val="0"/>
          <w:bCs/>
          <w:sz w:val="22"/>
          <w:szCs w:val="22"/>
        </w:rPr>
        <w:t>partially commissioned by Philadelphia Live Arts Festival</w:t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  <w:t>(world premiere) Philadelphia Live Arts Festival</w:t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  <w:t>Alumni Concert, Temple University, Philadelphia, PA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  <w:t>Painted Bride Arts Center, Philadelphia, PA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  <w:t>PA Presenter’s Showcase, Harrisburg, PA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proofErr w:type="spellStart"/>
      <w:r w:rsidRPr="00071C33">
        <w:rPr>
          <w:b w:val="0"/>
          <w:bCs/>
          <w:sz w:val="22"/>
          <w:szCs w:val="22"/>
        </w:rPr>
        <w:t>Outerborough</w:t>
      </w:r>
      <w:proofErr w:type="spellEnd"/>
      <w:r w:rsidRPr="00071C33">
        <w:rPr>
          <w:b w:val="0"/>
          <w:bCs/>
          <w:sz w:val="22"/>
          <w:szCs w:val="22"/>
        </w:rPr>
        <w:t xml:space="preserve"> Dance Festival, Brooklyn, NY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jc w:val="both"/>
        <w:rPr>
          <w:b w:val="0"/>
          <w:bCs/>
          <w:sz w:val="22"/>
          <w:szCs w:val="22"/>
        </w:rPr>
      </w:pP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</w:r>
      <w:r w:rsidRPr="00071C33">
        <w:rPr>
          <w:b w:val="0"/>
          <w:bCs/>
          <w:sz w:val="22"/>
          <w:szCs w:val="22"/>
        </w:rPr>
        <w:tab/>
        <w:t>Alvin Ailey Dance Center’s Citigroup Theatre, NY, NY</w:t>
      </w:r>
    </w:p>
    <w:p w:rsidR="00E95C4C" w:rsidRPr="00071C33" w:rsidRDefault="00E95C4C" w:rsidP="00071C33">
      <w:pPr>
        <w:pStyle w:val="Heading4"/>
        <w:spacing w:before="0" w:beforeAutospacing="0" w:after="0" w:afterAutospacing="0"/>
        <w:jc w:val="both"/>
        <w:rPr>
          <w:b w:val="0"/>
          <w:bCs/>
          <w:sz w:val="22"/>
          <w:szCs w:val="22"/>
        </w:rPr>
      </w:pPr>
    </w:p>
    <w:p w:rsidR="00E95C4C" w:rsidRPr="00071C33" w:rsidRDefault="00E95C4C" w:rsidP="00071C33">
      <w:pPr>
        <w:spacing w:before="100" w:beforeAutospacing="1" w:after="100" w:afterAutospacing="1"/>
        <w:ind w:left="2160" w:hanging="2160"/>
        <w:jc w:val="both"/>
        <w:rPr>
          <w:sz w:val="22"/>
          <w:szCs w:val="24"/>
        </w:rPr>
      </w:pPr>
      <w:r w:rsidRPr="00071C33">
        <w:rPr>
          <w:b/>
          <w:sz w:val="22"/>
          <w:szCs w:val="24"/>
        </w:rPr>
        <w:t xml:space="preserve">            2006:</w:t>
      </w:r>
      <w:r w:rsidRPr="00071C33">
        <w:rPr>
          <w:b/>
          <w:sz w:val="22"/>
        </w:rPr>
        <w:tab/>
      </w:r>
      <w:r w:rsidRPr="00071C33">
        <w:rPr>
          <w:i/>
          <w:iCs/>
          <w:sz w:val="22"/>
          <w:szCs w:val="24"/>
        </w:rPr>
        <w:t>Tar</w:t>
      </w:r>
      <w:r w:rsidRPr="00071C33">
        <w:rPr>
          <w:sz w:val="22"/>
          <w:szCs w:val="24"/>
        </w:rPr>
        <w:t xml:space="preserve">, a new solo created in collaboration with Vincent </w:t>
      </w:r>
      <w:proofErr w:type="spellStart"/>
      <w:r w:rsidRPr="00071C33">
        <w:rPr>
          <w:sz w:val="22"/>
          <w:szCs w:val="24"/>
        </w:rPr>
        <w:t>Sekwati</w:t>
      </w:r>
      <w:proofErr w:type="spellEnd"/>
      <w:r w:rsidRPr="00071C33">
        <w:rPr>
          <w:sz w:val="22"/>
          <w:szCs w:val="24"/>
        </w:rPr>
        <w:t xml:space="preserve"> Koko </w:t>
      </w:r>
      <w:proofErr w:type="spellStart"/>
      <w:r w:rsidRPr="00071C33">
        <w:rPr>
          <w:sz w:val="22"/>
          <w:szCs w:val="24"/>
        </w:rPr>
        <w:t>Mantsoe</w:t>
      </w:r>
      <w:proofErr w:type="spellEnd"/>
      <w:r w:rsidRPr="00071C33">
        <w:rPr>
          <w:sz w:val="22"/>
          <w:szCs w:val="24"/>
        </w:rPr>
        <w:t xml:space="preserve"> and the first installment of an evening length work to be premiered Fall, 2007.  Live Arts Festival, Philadelphia, PA</w:t>
      </w:r>
    </w:p>
    <w:p w:rsidR="00E95C4C" w:rsidRPr="00071C33" w:rsidRDefault="00E95C4C" w:rsidP="00071C33">
      <w:pPr>
        <w:spacing w:before="100" w:beforeAutospacing="1" w:after="100" w:afterAutospacing="1"/>
        <w:ind w:left="2160" w:hanging="2160"/>
        <w:jc w:val="both"/>
        <w:rPr>
          <w:sz w:val="22"/>
          <w:szCs w:val="24"/>
        </w:rPr>
      </w:pPr>
      <w:r w:rsidRPr="00071C33">
        <w:rPr>
          <w:sz w:val="22"/>
        </w:rPr>
        <w:tab/>
      </w:r>
      <w:r w:rsidRPr="00071C33">
        <w:rPr>
          <w:i/>
          <w:iCs/>
          <w:sz w:val="22"/>
          <w:szCs w:val="24"/>
        </w:rPr>
        <w:t>Restless Natives</w:t>
      </w:r>
      <w:r w:rsidRPr="00071C33">
        <w:rPr>
          <w:sz w:val="22"/>
          <w:szCs w:val="24"/>
        </w:rPr>
        <w:t xml:space="preserve">, an evening of new short works from dance </w:t>
      </w:r>
      <w:proofErr w:type="spellStart"/>
      <w:r w:rsidRPr="00071C33">
        <w:rPr>
          <w:sz w:val="22"/>
          <w:szCs w:val="24"/>
        </w:rPr>
        <w:t>theare</w:t>
      </w:r>
      <w:proofErr w:type="spellEnd"/>
      <w:r w:rsidRPr="00071C33">
        <w:rPr>
          <w:sz w:val="22"/>
          <w:szCs w:val="24"/>
        </w:rPr>
        <w:t xml:space="preserve"> X and Muhlenberg Student Performance Ensemble, dtX2, Theatre Outlet, Allentown, PA.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rPr>
          <w:bCs/>
          <w:sz w:val="22"/>
          <w:szCs w:val="24"/>
        </w:rPr>
      </w:pPr>
      <w:r w:rsidRPr="00071C33">
        <w:rPr>
          <w:b/>
          <w:sz w:val="22"/>
          <w:szCs w:val="24"/>
        </w:rPr>
        <w:t>2005:</w:t>
      </w:r>
      <w:r w:rsidRPr="00071C33">
        <w:rPr>
          <w:b/>
          <w:sz w:val="22"/>
          <w:szCs w:val="24"/>
        </w:rPr>
        <w:tab/>
      </w:r>
      <w:r w:rsidRPr="00071C33">
        <w:rPr>
          <w:i/>
          <w:sz w:val="22"/>
          <w:szCs w:val="24"/>
        </w:rPr>
        <w:t xml:space="preserve">Parables of Mutants and Madmen </w:t>
      </w:r>
      <w:r w:rsidRPr="00071C33">
        <w:rPr>
          <w:bCs/>
          <w:sz w:val="22"/>
          <w:szCs w:val="24"/>
        </w:rPr>
        <w:t>featuri</w:t>
      </w:r>
      <w:r w:rsidR="00071C33">
        <w:rPr>
          <w:bCs/>
          <w:sz w:val="22"/>
          <w:szCs w:val="24"/>
        </w:rPr>
        <w:t xml:space="preserve">ng Muhlenberg dancers and dance </w:t>
      </w:r>
      <w:r w:rsidRPr="00071C33">
        <w:rPr>
          <w:bCs/>
          <w:sz w:val="22"/>
          <w:szCs w:val="24"/>
        </w:rPr>
        <w:t xml:space="preserve">theatre X                                                                        </w:t>
      </w:r>
      <w:r w:rsidRPr="00071C33">
        <w:rPr>
          <w:bCs/>
          <w:sz w:val="22"/>
          <w:szCs w:val="24"/>
        </w:rPr>
        <w:tab/>
      </w:r>
      <w:proofErr w:type="spellStart"/>
      <w:r w:rsidRPr="00071C33">
        <w:rPr>
          <w:bCs/>
          <w:sz w:val="22"/>
          <w:szCs w:val="24"/>
        </w:rPr>
        <w:t>Danceboom</w:t>
      </w:r>
      <w:proofErr w:type="spellEnd"/>
      <w:proofErr w:type="gramStart"/>
      <w:r w:rsidRPr="00071C33">
        <w:rPr>
          <w:bCs/>
          <w:sz w:val="22"/>
          <w:szCs w:val="24"/>
        </w:rPr>
        <w:t>!,</w:t>
      </w:r>
      <w:proofErr w:type="gramEnd"/>
      <w:r w:rsidRPr="00071C33">
        <w:rPr>
          <w:bCs/>
          <w:sz w:val="22"/>
          <w:szCs w:val="24"/>
        </w:rPr>
        <w:t xml:space="preserve"> Wilma Theatre, Philadelphia, PA</w:t>
      </w:r>
      <w:r w:rsidRPr="00071C33">
        <w:rPr>
          <w:bCs/>
          <w:sz w:val="22"/>
          <w:szCs w:val="24"/>
        </w:rPr>
        <w:tab/>
      </w:r>
      <w:r w:rsidRPr="00071C33">
        <w:rPr>
          <w:bCs/>
          <w:sz w:val="22"/>
          <w:szCs w:val="24"/>
        </w:rPr>
        <w:tab/>
      </w:r>
      <w:r w:rsidRPr="00071C33">
        <w:rPr>
          <w:bCs/>
          <w:sz w:val="22"/>
          <w:szCs w:val="24"/>
        </w:rPr>
        <w:tab/>
        <w:t>Muhlenberg Faculty Dance Concert, Allentown, PA</w:t>
      </w:r>
      <w:r w:rsidRPr="00071C33">
        <w:rPr>
          <w:bCs/>
          <w:sz w:val="22"/>
          <w:szCs w:val="24"/>
        </w:rPr>
        <w:tab/>
      </w:r>
      <w:r w:rsidRPr="00071C33">
        <w:rPr>
          <w:bCs/>
          <w:sz w:val="22"/>
          <w:szCs w:val="24"/>
        </w:rPr>
        <w:tab/>
      </w:r>
      <w:proofErr w:type="spellStart"/>
      <w:r w:rsidRPr="00071C33">
        <w:rPr>
          <w:bCs/>
          <w:sz w:val="22"/>
          <w:szCs w:val="24"/>
        </w:rPr>
        <w:t>Marywood</w:t>
      </w:r>
      <w:proofErr w:type="spellEnd"/>
      <w:r w:rsidRPr="00071C33">
        <w:rPr>
          <w:bCs/>
          <w:sz w:val="22"/>
          <w:szCs w:val="24"/>
        </w:rPr>
        <w:t xml:space="preserve"> University, Scranton PA</w:t>
      </w:r>
    </w:p>
    <w:p w:rsidR="00E95C4C" w:rsidRPr="00071C33" w:rsidRDefault="00E95C4C" w:rsidP="00071C33">
      <w:pPr>
        <w:spacing w:before="100" w:beforeAutospacing="1" w:after="100" w:afterAutospacing="1"/>
        <w:ind w:left="2160" w:hanging="2160"/>
        <w:jc w:val="both"/>
        <w:rPr>
          <w:sz w:val="22"/>
          <w:szCs w:val="24"/>
        </w:rPr>
      </w:pPr>
      <w:r w:rsidRPr="00071C33">
        <w:rPr>
          <w:sz w:val="22"/>
        </w:rPr>
        <w:tab/>
      </w:r>
      <w:r w:rsidRPr="00071C33">
        <w:rPr>
          <w:i/>
          <w:sz w:val="22"/>
          <w:szCs w:val="24"/>
        </w:rPr>
        <w:t>Hush</w:t>
      </w:r>
      <w:r w:rsidRPr="00071C33">
        <w:rPr>
          <w:bCs/>
          <w:i/>
          <w:sz w:val="22"/>
          <w:szCs w:val="24"/>
        </w:rPr>
        <w:t xml:space="preserve">, </w:t>
      </w:r>
      <w:r w:rsidRPr="00071C33">
        <w:rPr>
          <w:sz w:val="22"/>
          <w:szCs w:val="24"/>
        </w:rPr>
        <w:t>a trio commissioned by the faculty of Penn State University</w:t>
      </w:r>
      <w:proofErr w:type="gramStart"/>
      <w:r w:rsidRPr="00071C33">
        <w:rPr>
          <w:sz w:val="22"/>
          <w:szCs w:val="24"/>
        </w:rPr>
        <w:t>,</w:t>
      </w:r>
      <w:r w:rsidR="00071C33">
        <w:rPr>
          <w:sz w:val="22"/>
        </w:rPr>
        <w:t xml:space="preserve"> </w:t>
      </w:r>
      <w:r w:rsidRPr="00071C33">
        <w:rPr>
          <w:sz w:val="22"/>
        </w:rPr>
        <w:t xml:space="preserve"> </w:t>
      </w:r>
      <w:r w:rsidRPr="00071C33">
        <w:rPr>
          <w:sz w:val="22"/>
          <w:szCs w:val="24"/>
        </w:rPr>
        <w:t>University</w:t>
      </w:r>
      <w:proofErr w:type="gramEnd"/>
      <w:r w:rsidRPr="00071C33">
        <w:rPr>
          <w:sz w:val="22"/>
          <w:szCs w:val="24"/>
        </w:rPr>
        <w:t xml:space="preserve"> Park, PA</w:t>
      </w:r>
    </w:p>
    <w:p w:rsidR="00E95C4C" w:rsidRPr="00071C33" w:rsidRDefault="00E95C4C" w:rsidP="00071C33">
      <w:pPr>
        <w:spacing w:before="100" w:beforeAutospacing="1" w:after="100" w:afterAutospacing="1"/>
        <w:ind w:left="2160" w:hanging="2160"/>
        <w:jc w:val="both"/>
        <w:rPr>
          <w:bCs/>
          <w:sz w:val="22"/>
          <w:szCs w:val="24"/>
        </w:rPr>
      </w:pPr>
      <w:r w:rsidRPr="00071C33">
        <w:rPr>
          <w:i/>
          <w:sz w:val="22"/>
          <w:szCs w:val="24"/>
        </w:rPr>
        <w:tab/>
        <w:t xml:space="preserve">And My Name </w:t>
      </w:r>
      <w:proofErr w:type="spellStart"/>
      <w:r w:rsidRPr="00071C33">
        <w:rPr>
          <w:i/>
          <w:sz w:val="22"/>
          <w:szCs w:val="24"/>
        </w:rPr>
        <w:t>Ain’t</w:t>
      </w:r>
      <w:proofErr w:type="spellEnd"/>
      <w:r w:rsidRPr="00071C33">
        <w:rPr>
          <w:i/>
          <w:sz w:val="22"/>
          <w:szCs w:val="24"/>
        </w:rPr>
        <w:t xml:space="preserve"> Peaches, </w:t>
      </w:r>
      <w:r w:rsidRPr="00071C33">
        <w:rPr>
          <w:bCs/>
          <w:sz w:val="22"/>
          <w:szCs w:val="24"/>
        </w:rPr>
        <w:t>choreography commissioned by Theatre Outlet, Allentown, PA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bCs/>
          <w:sz w:val="22"/>
          <w:szCs w:val="24"/>
        </w:rPr>
      </w:pPr>
      <w:r w:rsidRPr="00071C33">
        <w:rPr>
          <w:b/>
          <w:sz w:val="22"/>
          <w:szCs w:val="24"/>
        </w:rPr>
        <w:t>2004:</w:t>
      </w:r>
      <w:r w:rsidRPr="00071C33">
        <w:rPr>
          <w:b/>
          <w:sz w:val="22"/>
        </w:rPr>
        <w:tab/>
      </w:r>
      <w:r w:rsidRPr="00071C33">
        <w:rPr>
          <w:i/>
          <w:sz w:val="22"/>
          <w:szCs w:val="24"/>
        </w:rPr>
        <w:t>Funky Suite: Body and Soul</w:t>
      </w:r>
      <w:r w:rsidRPr="00071C33">
        <w:rPr>
          <w:sz w:val="22"/>
          <w:szCs w:val="24"/>
        </w:rPr>
        <w:t>,</w:t>
      </w:r>
      <w:r w:rsidRPr="00071C33">
        <w:rPr>
          <w:sz w:val="22"/>
          <w:szCs w:val="24"/>
        </w:rPr>
        <w:tab/>
      </w:r>
      <w:r w:rsidRPr="00071C33">
        <w:rPr>
          <w:sz w:val="22"/>
          <w:szCs w:val="24"/>
        </w:rPr>
        <w:tab/>
      </w:r>
      <w:r w:rsidRPr="00071C33">
        <w:rPr>
          <w:sz w:val="22"/>
          <w:szCs w:val="24"/>
        </w:rPr>
        <w:tab/>
      </w:r>
      <w:r w:rsidRPr="00071C33">
        <w:rPr>
          <w:sz w:val="22"/>
          <w:szCs w:val="24"/>
        </w:rPr>
        <w:tab/>
      </w:r>
      <w:r w:rsidRPr="00071C33">
        <w:rPr>
          <w:sz w:val="22"/>
          <w:szCs w:val="24"/>
        </w:rPr>
        <w:tab/>
      </w:r>
      <w:proofErr w:type="spellStart"/>
      <w:r w:rsidRPr="00071C33">
        <w:rPr>
          <w:bCs/>
          <w:sz w:val="22"/>
          <w:szCs w:val="24"/>
        </w:rPr>
        <w:t>DanceBoom</w:t>
      </w:r>
      <w:proofErr w:type="spellEnd"/>
      <w:proofErr w:type="gramStart"/>
      <w:r w:rsidRPr="00071C33">
        <w:rPr>
          <w:bCs/>
          <w:sz w:val="22"/>
          <w:szCs w:val="24"/>
        </w:rPr>
        <w:t>!,</w:t>
      </w:r>
      <w:proofErr w:type="gramEnd"/>
      <w:r w:rsidRPr="00071C33">
        <w:rPr>
          <w:bCs/>
          <w:sz w:val="22"/>
          <w:szCs w:val="24"/>
        </w:rPr>
        <w:t xml:space="preserve"> Wilma Theatre, Philadelphia, PA.</w:t>
      </w:r>
      <w:r w:rsidRPr="00071C33">
        <w:rPr>
          <w:bCs/>
          <w:sz w:val="22"/>
          <w:szCs w:val="24"/>
        </w:rPr>
        <w:tab/>
      </w:r>
      <w:r w:rsidRPr="00071C33">
        <w:rPr>
          <w:bCs/>
          <w:sz w:val="22"/>
          <w:szCs w:val="24"/>
        </w:rPr>
        <w:tab/>
      </w:r>
      <w:r w:rsidRPr="00071C33">
        <w:rPr>
          <w:bCs/>
          <w:sz w:val="22"/>
          <w:szCs w:val="24"/>
        </w:rPr>
        <w:tab/>
        <w:t xml:space="preserve">Garden State Dance Festival, Voorhees, </w:t>
      </w:r>
      <w:proofErr w:type="gramStart"/>
      <w:r w:rsidRPr="00071C33">
        <w:rPr>
          <w:bCs/>
          <w:sz w:val="22"/>
          <w:szCs w:val="24"/>
        </w:rPr>
        <w:t>NJ</w:t>
      </w:r>
      <w:proofErr w:type="gramEnd"/>
      <w:r w:rsidRPr="00071C33">
        <w:rPr>
          <w:bCs/>
          <w:sz w:val="22"/>
          <w:szCs w:val="24"/>
        </w:rPr>
        <w:t>.</w:t>
      </w:r>
      <w:r w:rsidRPr="00071C33">
        <w:rPr>
          <w:bCs/>
          <w:sz w:val="22"/>
          <w:szCs w:val="24"/>
        </w:rPr>
        <w:tab/>
      </w:r>
      <w:r w:rsidRPr="00071C33">
        <w:rPr>
          <w:bCs/>
          <w:sz w:val="22"/>
          <w:szCs w:val="24"/>
        </w:rPr>
        <w:tab/>
      </w:r>
      <w:r w:rsidRPr="00071C33">
        <w:rPr>
          <w:bCs/>
          <w:sz w:val="22"/>
          <w:szCs w:val="24"/>
        </w:rPr>
        <w:tab/>
        <w:t>Improvised and Otherwise Festival, New York, NY</w:t>
      </w:r>
      <w:r w:rsidRPr="00071C33">
        <w:rPr>
          <w:bCs/>
          <w:sz w:val="22"/>
          <w:szCs w:val="24"/>
        </w:rPr>
        <w:tab/>
      </w:r>
      <w:r w:rsidRPr="00071C33">
        <w:rPr>
          <w:bCs/>
          <w:sz w:val="22"/>
          <w:szCs w:val="24"/>
        </w:rPr>
        <w:tab/>
        <w:t xml:space="preserve">International Festival of Modern Dance, Kaunas, </w:t>
      </w:r>
      <w:r w:rsidRPr="00071C33">
        <w:rPr>
          <w:bCs/>
          <w:sz w:val="22"/>
          <w:szCs w:val="24"/>
        </w:rPr>
        <w:tab/>
        <w:t>Lithuania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bCs/>
          <w:sz w:val="22"/>
          <w:szCs w:val="24"/>
        </w:rPr>
      </w:pPr>
      <w:r w:rsidRPr="00071C33">
        <w:rPr>
          <w:sz w:val="22"/>
          <w:szCs w:val="24"/>
        </w:rPr>
        <w:tab/>
      </w:r>
      <w:r w:rsidRPr="00071C33">
        <w:rPr>
          <w:i/>
          <w:sz w:val="22"/>
          <w:szCs w:val="24"/>
        </w:rPr>
        <w:t>Revisited Soliloquies (</w:t>
      </w:r>
      <w:proofErr w:type="gramStart"/>
      <w:r w:rsidRPr="00071C33">
        <w:rPr>
          <w:i/>
          <w:sz w:val="22"/>
          <w:szCs w:val="24"/>
        </w:rPr>
        <w:t>restaged  for</w:t>
      </w:r>
      <w:proofErr w:type="gramEnd"/>
      <w:r w:rsidRPr="00071C33">
        <w:rPr>
          <w:i/>
          <w:sz w:val="22"/>
          <w:szCs w:val="24"/>
        </w:rPr>
        <w:t xml:space="preserve"> Muhlenberg Students)</w:t>
      </w:r>
      <w:r w:rsidRPr="00071C33">
        <w:rPr>
          <w:i/>
          <w:sz w:val="22"/>
          <w:szCs w:val="24"/>
        </w:rPr>
        <w:tab/>
      </w:r>
      <w:r w:rsidRPr="00071C33">
        <w:rPr>
          <w:i/>
          <w:sz w:val="22"/>
          <w:szCs w:val="24"/>
        </w:rPr>
        <w:tab/>
      </w:r>
      <w:r w:rsidRPr="00071C33">
        <w:rPr>
          <w:bCs/>
          <w:sz w:val="22"/>
          <w:szCs w:val="24"/>
        </w:rPr>
        <w:t>Muhlenberg College, Allentown, PA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 w:rsidRPr="00071C33">
        <w:rPr>
          <w:b/>
          <w:sz w:val="22"/>
        </w:rPr>
        <w:t>2003:</w:t>
      </w:r>
      <w:r w:rsidRPr="00071C33">
        <w:rPr>
          <w:b/>
          <w:sz w:val="22"/>
        </w:rPr>
        <w:tab/>
      </w:r>
      <w:r w:rsidRPr="00071C33">
        <w:rPr>
          <w:i/>
          <w:sz w:val="22"/>
          <w:szCs w:val="24"/>
        </w:rPr>
        <w:t xml:space="preserve">Testimony, </w:t>
      </w:r>
      <w:r w:rsidRPr="00071C33">
        <w:rPr>
          <w:sz w:val="22"/>
          <w:szCs w:val="24"/>
        </w:rPr>
        <w:t>a self produced evening of original choreography, Conwell Theatre, Philadelphia, PA.</w:t>
      </w:r>
    </w:p>
    <w:p w:rsidR="00886EE7" w:rsidRPr="00071C33" w:rsidRDefault="00E95C4C" w:rsidP="00071C33">
      <w:pPr>
        <w:ind w:left="2160"/>
        <w:jc w:val="both"/>
        <w:rPr>
          <w:i/>
          <w:sz w:val="22"/>
        </w:rPr>
      </w:pPr>
      <w:r w:rsidRPr="00071C33">
        <w:rPr>
          <w:i/>
          <w:sz w:val="22"/>
        </w:rPr>
        <w:t xml:space="preserve">Revisited </w:t>
      </w:r>
      <w:proofErr w:type="spellStart"/>
      <w:r w:rsidRPr="00071C33">
        <w:rPr>
          <w:i/>
          <w:sz w:val="22"/>
        </w:rPr>
        <w:t>Solioquies</w:t>
      </w:r>
      <w:proofErr w:type="spellEnd"/>
      <w:r w:rsidRPr="00071C33">
        <w:rPr>
          <w:i/>
          <w:sz w:val="22"/>
        </w:rPr>
        <w:t>,</w:t>
      </w:r>
    </w:p>
    <w:p w:rsidR="00886EE7" w:rsidRPr="00071C33" w:rsidRDefault="00E95C4C" w:rsidP="00071C33">
      <w:pPr>
        <w:ind w:left="2880"/>
        <w:jc w:val="both"/>
        <w:rPr>
          <w:sz w:val="22"/>
        </w:rPr>
      </w:pPr>
      <w:r w:rsidRPr="00071C33">
        <w:rPr>
          <w:sz w:val="22"/>
        </w:rPr>
        <w:t>Fuse Festival:  A Celebration of Queer Culture, Here Arts Center, New York, NY.</w:t>
      </w:r>
    </w:p>
    <w:p w:rsidR="00E95C4C" w:rsidRPr="00071C33" w:rsidRDefault="00E95C4C" w:rsidP="00071C33">
      <w:pPr>
        <w:ind w:left="2880"/>
        <w:jc w:val="both"/>
        <w:rPr>
          <w:sz w:val="22"/>
        </w:rPr>
      </w:pPr>
      <w:r w:rsidRPr="00071C33">
        <w:rPr>
          <w:sz w:val="22"/>
        </w:rPr>
        <w:t>Susan Hess Master’s Exchange Program, Kimmel Center</w:t>
      </w:r>
      <w:proofErr w:type="gramStart"/>
      <w:r w:rsidRPr="00071C33">
        <w:rPr>
          <w:sz w:val="22"/>
        </w:rPr>
        <w:t xml:space="preserve">, </w:t>
      </w:r>
      <w:r w:rsidR="00071C33">
        <w:rPr>
          <w:sz w:val="22"/>
        </w:rPr>
        <w:t xml:space="preserve"> </w:t>
      </w:r>
      <w:r w:rsidRPr="00071C33">
        <w:rPr>
          <w:sz w:val="22"/>
        </w:rPr>
        <w:t>Philadelphia</w:t>
      </w:r>
      <w:proofErr w:type="gramEnd"/>
      <w:r w:rsidRPr="00071C33">
        <w:rPr>
          <w:sz w:val="22"/>
        </w:rPr>
        <w:t>, PA and the New York Dance Exchange at the Community Education Center, Philadelphia, PA</w:t>
      </w:r>
    </w:p>
    <w:p w:rsidR="00E95C4C" w:rsidRPr="00071C33" w:rsidRDefault="00E95C4C" w:rsidP="00071C33">
      <w:pPr>
        <w:spacing w:before="100" w:beforeAutospacing="1" w:after="100" w:afterAutospacing="1"/>
        <w:ind w:left="2160"/>
        <w:jc w:val="both"/>
        <w:rPr>
          <w:sz w:val="22"/>
        </w:rPr>
      </w:pPr>
      <w:r w:rsidRPr="00071C33">
        <w:rPr>
          <w:i/>
          <w:sz w:val="22"/>
        </w:rPr>
        <w:t xml:space="preserve">Staking Claim, </w:t>
      </w:r>
      <w:r w:rsidRPr="00071C33">
        <w:rPr>
          <w:sz w:val="22"/>
        </w:rPr>
        <w:t xml:space="preserve">commissioned by </w:t>
      </w:r>
      <w:proofErr w:type="spellStart"/>
      <w:r w:rsidRPr="00071C33">
        <w:rPr>
          <w:sz w:val="22"/>
        </w:rPr>
        <w:t>Montazh</w:t>
      </w:r>
      <w:proofErr w:type="spellEnd"/>
      <w:r w:rsidRPr="00071C33">
        <w:rPr>
          <w:sz w:val="22"/>
        </w:rPr>
        <w:t>, Inc., Arts Bank Theater, Philadelphia, PA.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 w:rsidRPr="00071C33">
        <w:rPr>
          <w:b/>
          <w:sz w:val="22"/>
        </w:rPr>
        <w:t>2002:</w:t>
      </w:r>
      <w:r w:rsidRPr="00071C33">
        <w:rPr>
          <w:b/>
          <w:sz w:val="22"/>
        </w:rPr>
        <w:tab/>
      </w:r>
      <w:r w:rsidRPr="00071C33">
        <w:rPr>
          <w:i/>
          <w:sz w:val="22"/>
        </w:rPr>
        <w:t>Funky Suite: Body and Soul</w:t>
      </w:r>
      <w:r w:rsidRPr="00071C33">
        <w:rPr>
          <w:sz w:val="22"/>
        </w:rPr>
        <w:t xml:space="preserve"> (preview), Philadelphia Fringe Festival, Painted Bride</w:t>
      </w:r>
      <w:r w:rsidR="00071C33">
        <w:rPr>
          <w:sz w:val="22"/>
        </w:rPr>
        <w:t xml:space="preserve"> Arts Center, Philadelphia PA. (</w:t>
      </w:r>
      <w:proofErr w:type="gramStart"/>
      <w:r w:rsidRPr="00071C33">
        <w:rPr>
          <w:sz w:val="22"/>
        </w:rPr>
        <w:t>review</w:t>
      </w:r>
      <w:proofErr w:type="gramEnd"/>
      <w:r w:rsidRPr="00071C33">
        <w:rPr>
          <w:sz w:val="22"/>
        </w:rPr>
        <w:t xml:space="preserve"> available)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 w:rsidRPr="00071C33">
        <w:rPr>
          <w:sz w:val="22"/>
        </w:rPr>
        <w:tab/>
      </w:r>
      <w:r w:rsidRPr="00071C33">
        <w:rPr>
          <w:i/>
          <w:sz w:val="22"/>
        </w:rPr>
        <w:t>Bearing Witness (solo),</w:t>
      </w:r>
      <w:r w:rsidRPr="00071C33">
        <w:rPr>
          <w:sz w:val="22"/>
        </w:rPr>
        <w:t xml:space="preserve"> Dixon Place, New York, NY (review available)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 w:rsidRPr="00071C33">
        <w:rPr>
          <w:b/>
          <w:sz w:val="22"/>
        </w:rPr>
        <w:t>2001:</w:t>
      </w:r>
      <w:r w:rsidRPr="00071C33">
        <w:rPr>
          <w:sz w:val="22"/>
        </w:rPr>
        <w:t xml:space="preserve"> </w:t>
      </w:r>
      <w:r w:rsidRPr="00071C33">
        <w:rPr>
          <w:sz w:val="22"/>
        </w:rPr>
        <w:tab/>
      </w:r>
      <w:r w:rsidRPr="00071C33">
        <w:rPr>
          <w:i/>
          <w:sz w:val="22"/>
        </w:rPr>
        <w:t>Bearing Witness and other dances</w:t>
      </w:r>
      <w:r w:rsidRPr="00071C33">
        <w:rPr>
          <w:sz w:val="22"/>
        </w:rPr>
        <w:t xml:space="preserve"> a full evening of original choreography presented through The Community Education Center’s New Edge Residency, Philadelphia, PA. (</w:t>
      </w:r>
      <w:proofErr w:type="gramStart"/>
      <w:r w:rsidRPr="00071C33">
        <w:rPr>
          <w:sz w:val="22"/>
        </w:rPr>
        <w:t>review</w:t>
      </w:r>
      <w:proofErr w:type="gramEnd"/>
      <w:r w:rsidRPr="00071C33">
        <w:rPr>
          <w:sz w:val="22"/>
        </w:rPr>
        <w:t xml:space="preserve"> available)</w:t>
      </w:r>
    </w:p>
    <w:p w:rsidR="00E95C4C" w:rsidRPr="00071C33" w:rsidRDefault="00E95C4C" w:rsidP="00071C33">
      <w:pPr>
        <w:spacing w:before="100" w:beforeAutospacing="1" w:after="100" w:afterAutospacing="1"/>
        <w:ind w:left="2160"/>
        <w:jc w:val="both"/>
        <w:rPr>
          <w:sz w:val="22"/>
        </w:rPr>
      </w:pPr>
      <w:proofErr w:type="gramStart"/>
      <w:r w:rsidRPr="00071C33">
        <w:rPr>
          <w:i/>
          <w:sz w:val="22"/>
        </w:rPr>
        <w:t>Righteous Indignation and other dances</w:t>
      </w:r>
      <w:r w:rsidRPr="00071C33">
        <w:rPr>
          <w:sz w:val="22"/>
        </w:rPr>
        <w:t>, a shared evening of work with Darla Stanley, Cornell University, Ithaca, New York.</w:t>
      </w:r>
      <w:proofErr w:type="gramEnd"/>
    </w:p>
    <w:p w:rsidR="00E95C4C" w:rsidRPr="00071C33" w:rsidRDefault="00E95C4C" w:rsidP="00071C33">
      <w:pPr>
        <w:spacing w:before="100" w:beforeAutospacing="1" w:after="100" w:afterAutospacing="1"/>
        <w:ind w:left="360" w:firstLine="360"/>
        <w:jc w:val="both"/>
        <w:rPr>
          <w:sz w:val="22"/>
        </w:rPr>
      </w:pPr>
      <w:r w:rsidRPr="00071C33">
        <w:rPr>
          <w:b/>
          <w:sz w:val="22"/>
        </w:rPr>
        <w:t>1999:</w:t>
      </w:r>
      <w:r w:rsidRPr="00071C33">
        <w:rPr>
          <w:sz w:val="22"/>
        </w:rPr>
        <w:t xml:space="preserve"> </w:t>
      </w:r>
      <w:r w:rsidRPr="00071C33">
        <w:rPr>
          <w:sz w:val="22"/>
        </w:rPr>
        <w:tab/>
      </w:r>
      <w:r w:rsidRPr="00071C33">
        <w:rPr>
          <w:sz w:val="22"/>
        </w:rPr>
        <w:tab/>
      </w:r>
      <w:r w:rsidRPr="00071C33">
        <w:rPr>
          <w:i/>
          <w:sz w:val="22"/>
        </w:rPr>
        <w:t>Rufus,</w:t>
      </w:r>
      <w:r w:rsidRPr="00071C33">
        <w:rPr>
          <w:sz w:val="22"/>
        </w:rPr>
        <w:t xml:space="preserve"> Glue Performance Series, Kumquat Theatre, Philadelphia, PA.</w:t>
      </w:r>
    </w:p>
    <w:p w:rsidR="00E95C4C" w:rsidRPr="00071C33" w:rsidRDefault="00E95C4C" w:rsidP="00071C33">
      <w:pPr>
        <w:spacing w:before="100" w:beforeAutospacing="1" w:after="100" w:afterAutospacing="1"/>
        <w:ind w:left="360" w:firstLine="360"/>
        <w:jc w:val="both"/>
        <w:rPr>
          <w:sz w:val="22"/>
        </w:rPr>
      </w:pPr>
      <w:r w:rsidRPr="00071C33">
        <w:rPr>
          <w:b/>
          <w:sz w:val="22"/>
        </w:rPr>
        <w:t>1997:</w:t>
      </w:r>
      <w:r w:rsidRPr="00071C33">
        <w:rPr>
          <w:sz w:val="22"/>
        </w:rPr>
        <w:t xml:space="preserve"> </w:t>
      </w:r>
      <w:r w:rsidRPr="00071C33">
        <w:rPr>
          <w:sz w:val="22"/>
        </w:rPr>
        <w:tab/>
      </w:r>
      <w:r w:rsidRPr="00071C33">
        <w:rPr>
          <w:sz w:val="22"/>
        </w:rPr>
        <w:tab/>
      </w:r>
      <w:r w:rsidRPr="00071C33">
        <w:rPr>
          <w:i/>
          <w:sz w:val="22"/>
        </w:rPr>
        <w:t>Eva’s Man,</w:t>
      </w:r>
      <w:r w:rsidRPr="00071C33">
        <w:rPr>
          <w:sz w:val="22"/>
        </w:rPr>
        <w:t xml:space="preserve"> Dixon Place, New York City.</w:t>
      </w:r>
    </w:p>
    <w:p w:rsidR="00E95C4C" w:rsidRPr="00071C33" w:rsidRDefault="00E95C4C" w:rsidP="00071C33">
      <w:pPr>
        <w:spacing w:before="100" w:beforeAutospacing="1" w:after="100" w:afterAutospacing="1"/>
        <w:ind w:left="2160"/>
        <w:jc w:val="both"/>
        <w:rPr>
          <w:sz w:val="22"/>
        </w:rPr>
      </w:pPr>
      <w:r w:rsidRPr="00071C33">
        <w:rPr>
          <w:i/>
          <w:sz w:val="22"/>
        </w:rPr>
        <w:t>Terms</w:t>
      </w:r>
      <w:r w:rsidRPr="00071C33">
        <w:rPr>
          <w:sz w:val="22"/>
        </w:rPr>
        <w:t xml:space="preserve"> commissioned by Thelma Hill Performing Arts Center’s Toenails of Steel and Ruby Red Text Dance Series at Long Island University, Brooklyn, New York.</w:t>
      </w:r>
    </w:p>
    <w:p w:rsidR="00E95C4C" w:rsidRPr="00071C33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 w:rsidRPr="00071C33">
        <w:rPr>
          <w:b/>
          <w:sz w:val="22"/>
        </w:rPr>
        <w:t>1996:</w:t>
      </w:r>
      <w:r w:rsidRPr="00071C33">
        <w:rPr>
          <w:sz w:val="22"/>
        </w:rPr>
        <w:tab/>
      </w:r>
      <w:r w:rsidRPr="00071C33">
        <w:rPr>
          <w:i/>
          <w:sz w:val="22"/>
        </w:rPr>
        <w:t>4 women: a dance</w:t>
      </w:r>
      <w:proofErr w:type="gramStart"/>
      <w:r w:rsidRPr="00071C33">
        <w:rPr>
          <w:sz w:val="22"/>
        </w:rPr>
        <w:t>,  commissioned</w:t>
      </w:r>
      <w:proofErr w:type="gramEnd"/>
      <w:r w:rsidRPr="00071C33">
        <w:rPr>
          <w:sz w:val="22"/>
        </w:rPr>
        <w:t xml:space="preserve"> by Thelma Hill Performing Arts Center’s </w:t>
      </w:r>
      <w:proofErr w:type="spellStart"/>
      <w:r w:rsidRPr="00071C33">
        <w:rPr>
          <w:sz w:val="22"/>
        </w:rPr>
        <w:t>Buggin</w:t>
      </w:r>
      <w:proofErr w:type="spellEnd"/>
      <w:r w:rsidRPr="00071C33">
        <w:rPr>
          <w:sz w:val="22"/>
        </w:rPr>
        <w:t>’ Dance Series at Long Island University, Brooklyn, New York.</w:t>
      </w:r>
    </w:p>
    <w:p w:rsidR="00E95C4C" w:rsidRPr="00071C33" w:rsidRDefault="00E95C4C" w:rsidP="00071C33">
      <w:pPr>
        <w:spacing w:before="100" w:beforeAutospacing="1" w:after="100" w:afterAutospacing="1"/>
        <w:ind w:left="2160"/>
        <w:jc w:val="both"/>
        <w:rPr>
          <w:sz w:val="22"/>
        </w:rPr>
      </w:pPr>
      <w:r w:rsidRPr="00071C33">
        <w:rPr>
          <w:i/>
          <w:sz w:val="22"/>
        </w:rPr>
        <w:t>Mother to Son,</w:t>
      </w:r>
      <w:r w:rsidRPr="00071C33">
        <w:rPr>
          <w:sz w:val="22"/>
        </w:rPr>
        <w:t xml:space="preserve"> commissioned for The East Harlem School Benefit Concert, New York City.</w:t>
      </w:r>
    </w:p>
    <w:p w:rsidR="00E95C4C" w:rsidRPr="00071C33" w:rsidRDefault="00E95C4C" w:rsidP="00071C33">
      <w:pPr>
        <w:spacing w:before="100" w:beforeAutospacing="1" w:after="100" w:afterAutospacing="1"/>
        <w:ind w:left="2160"/>
        <w:jc w:val="both"/>
        <w:rPr>
          <w:sz w:val="22"/>
        </w:rPr>
      </w:pPr>
      <w:proofErr w:type="gramStart"/>
      <w:r w:rsidRPr="00071C33">
        <w:rPr>
          <w:i/>
          <w:sz w:val="22"/>
        </w:rPr>
        <w:t>Sinister Minister</w:t>
      </w:r>
      <w:r w:rsidRPr="00071C33">
        <w:rPr>
          <w:sz w:val="22"/>
        </w:rPr>
        <w:t xml:space="preserve">, </w:t>
      </w:r>
      <w:proofErr w:type="spellStart"/>
      <w:r w:rsidRPr="00071C33">
        <w:rPr>
          <w:sz w:val="22"/>
        </w:rPr>
        <w:t>Danspace</w:t>
      </w:r>
      <w:proofErr w:type="spellEnd"/>
      <w:r w:rsidRPr="00071C33">
        <w:rPr>
          <w:sz w:val="22"/>
        </w:rPr>
        <w:t xml:space="preserve"> at St. Mark’s Church’s Food for Thought Series.</w:t>
      </w:r>
      <w:proofErr w:type="gramEnd"/>
    </w:p>
    <w:p w:rsidR="00E95C4C" w:rsidRPr="00071C33" w:rsidRDefault="00E95C4C" w:rsidP="00071C33">
      <w:pPr>
        <w:pStyle w:val="BodyTextIndent2"/>
        <w:ind w:left="2160" w:hanging="1440"/>
        <w:jc w:val="both"/>
      </w:pPr>
      <w:r w:rsidRPr="00071C33">
        <w:rPr>
          <w:b/>
        </w:rPr>
        <w:t>1995:</w:t>
      </w:r>
      <w:r w:rsidRPr="00071C33">
        <w:tab/>
      </w:r>
      <w:r w:rsidRPr="00071C33">
        <w:rPr>
          <w:i/>
        </w:rPr>
        <w:t>Rowena and Sinister Minister</w:t>
      </w:r>
      <w:r w:rsidRPr="00071C33">
        <w:t>, Mulberry Street Theatre’s New Steps Dance Series, New York City.</w:t>
      </w:r>
    </w:p>
    <w:p w:rsidR="00E95C4C" w:rsidRPr="00071C33" w:rsidRDefault="00E95C4C" w:rsidP="00071C33">
      <w:pPr>
        <w:spacing w:before="100" w:beforeAutospacing="1" w:after="100" w:afterAutospacing="1"/>
        <w:ind w:left="2160"/>
        <w:jc w:val="both"/>
        <w:rPr>
          <w:sz w:val="22"/>
        </w:rPr>
      </w:pPr>
      <w:proofErr w:type="spellStart"/>
      <w:r w:rsidRPr="00071C33">
        <w:rPr>
          <w:i/>
          <w:sz w:val="22"/>
        </w:rPr>
        <w:t>Lucretia</w:t>
      </w:r>
      <w:proofErr w:type="spellEnd"/>
      <w:r w:rsidRPr="00071C33">
        <w:rPr>
          <w:i/>
          <w:sz w:val="22"/>
        </w:rPr>
        <w:t xml:space="preserve"> Borgia</w:t>
      </w:r>
      <w:r w:rsidRPr="00071C33">
        <w:rPr>
          <w:sz w:val="22"/>
        </w:rPr>
        <w:t>, Cornell University’s Alumni Concert, Ithaca, University</w:t>
      </w:r>
    </w:p>
    <w:p w:rsidR="00E95C4C" w:rsidRPr="00071C33" w:rsidRDefault="00E95C4C" w:rsidP="00071C33">
      <w:pPr>
        <w:spacing w:before="100" w:beforeAutospacing="1" w:after="100" w:afterAutospacing="1"/>
        <w:ind w:left="1440" w:firstLine="720"/>
        <w:jc w:val="both"/>
        <w:rPr>
          <w:sz w:val="22"/>
        </w:rPr>
      </w:pPr>
      <w:r w:rsidRPr="00071C33">
        <w:rPr>
          <w:i/>
          <w:sz w:val="22"/>
        </w:rPr>
        <w:t>Tennessee</w:t>
      </w:r>
      <w:r w:rsidRPr="00071C33">
        <w:rPr>
          <w:sz w:val="22"/>
        </w:rPr>
        <w:t xml:space="preserve">, commissioned by the </w:t>
      </w:r>
      <w:proofErr w:type="spellStart"/>
      <w:r w:rsidRPr="00071C33">
        <w:rPr>
          <w:sz w:val="22"/>
        </w:rPr>
        <w:t>Uhuru</w:t>
      </w:r>
      <w:proofErr w:type="spellEnd"/>
      <w:r w:rsidRPr="00071C33">
        <w:rPr>
          <w:sz w:val="22"/>
        </w:rPr>
        <w:t xml:space="preserve"> </w:t>
      </w:r>
      <w:proofErr w:type="spellStart"/>
      <w:r w:rsidRPr="00071C33">
        <w:rPr>
          <w:sz w:val="22"/>
        </w:rPr>
        <w:t>Kuumba</w:t>
      </w:r>
      <w:proofErr w:type="spellEnd"/>
      <w:r w:rsidRPr="00071C33">
        <w:rPr>
          <w:sz w:val="22"/>
        </w:rPr>
        <w:t xml:space="preserve"> Dance Ensemble at </w:t>
      </w:r>
      <w:r w:rsidRPr="00071C33">
        <w:rPr>
          <w:sz w:val="22"/>
        </w:rPr>
        <w:tab/>
      </w:r>
      <w:r w:rsidRPr="00071C33">
        <w:rPr>
          <w:sz w:val="22"/>
        </w:rPr>
        <w:tab/>
        <w:t>Cornell University, Ithaca, New York.</w:t>
      </w:r>
    </w:p>
    <w:p w:rsidR="00E95C4C" w:rsidRPr="00071C33" w:rsidRDefault="00E95C4C" w:rsidP="00071C33">
      <w:pPr>
        <w:spacing w:before="100" w:beforeAutospacing="1" w:after="100" w:afterAutospacing="1"/>
        <w:ind w:left="360" w:firstLine="360"/>
        <w:jc w:val="both"/>
        <w:rPr>
          <w:sz w:val="22"/>
        </w:rPr>
      </w:pPr>
      <w:r w:rsidRPr="00071C33">
        <w:rPr>
          <w:b/>
          <w:sz w:val="22"/>
        </w:rPr>
        <w:t>1994:</w:t>
      </w:r>
      <w:r w:rsidRPr="00071C33">
        <w:rPr>
          <w:sz w:val="22"/>
        </w:rPr>
        <w:t xml:space="preserve"> </w:t>
      </w:r>
      <w:r w:rsidRPr="00071C33">
        <w:rPr>
          <w:sz w:val="22"/>
        </w:rPr>
        <w:tab/>
      </w:r>
      <w:r w:rsidRPr="00071C33">
        <w:rPr>
          <w:sz w:val="22"/>
        </w:rPr>
        <w:tab/>
      </w:r>
      <w:r w:rsidRPr="00071C33">
        <w:rPr>
          <w:i/>
          <w:sz w:val="22"/>
        </w:rPr>
        <w:t>Rowena</w:t>
      </w:r>
      <w:proofErr w:type="gramStart"/>
      <w:r w:rsidRPr="00071C33">
        <w:rPr>
          <w:sz w:val="22"/>
        </w:rPr>
        <w:t xml:space="preserve">,  </w:t>
      </w:r>
      <w:proofErr w:type="spellStart"/>
      <w:r w:rsidRPr="00071C33">
        <w:rPr>
          <w:sz w:val="22"/>
        </w:rPr>
        <w:t>Gowanus</w:t>
      </w:r>
      <w:proofErr w:type="spellEnd"/>
      <w:proofErr w:type="gramEnd"/>
      <w:r w:rsidRPr="00071C33">
        <w:rPr>
          <w:sz w:val="22"/>
        </w:rPr>
        <w:t xml:space="preserve"> Arts Exchange, Brooklyn, New York.</w:t>
      </w:r>
    </w:p>
    <w:p w:rsidR="00E95C4C" w:rsidRDefault="00E95C4C" w:rsidP="00071C33">
      <w:pPr>
        <w:spacing w:before="100" w:beforeAutospacing="1" w:after="100" w:afterAutospacing="1"/>
        <w:jc w:val="both"/>
      </w:pP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t xml:space="preserve"> </w:t>
      </w:r>
    </w:p>
    <w:p w:rsidR="00E95C4C" w:rsidRDefault="00E95C4C" w:rsidP="00071C33">
      <w:pPr>
        <w:pStyle w:val="Heading4"/>
        <w:jc w:val="both"/>
      </w:pPr>
      <w:r>
        <w:t>Professional Training and Performing Experience:</w:t>
      </w:r>
    </w:p>
    <w:p w:rsidR="00B32968" w:rsidRPr="00B32968" w:rsidRDefault="00B32968" w:rsidP="004A45F4">
      <w:pPr>
        <w:spacing w:before="100" w:beforeAutospacing="1" w:after="100" w:afterAutospacing="1"/>
        <w:ind w:left="2160" w:hanging="1440"/>
        <w:jc w:val="both"/>
        <w:rPr>
          <w:szCs w:val="24"/>
        </w:rPr>
      </w:pPr>
      <w:r>
        <w:rPr>
          <w:b/>
          <w:szCs w:val="24"/>
        </w:rPr>
        <w:t>2013</w:t>
      </w:r>
      <w:r>
        <w:rPr>
          <w:b/>
          <w:szCs w:val="24"/>
        </w:rPr>
        <w:tab/>
      </w:r>
      <w:r w:rsidRPr="00B32968">
        <w:rPr>
          <w:szCs w:val="24"/>
        </w:rPr>
        <w:t xml:space="preserve">Participant in </w:t>
      </w:r>
      <w:proofErr w:type="spellStart"/>
      <w:r w:rsidRPr="00B32968">
        <w:rPr>
          <w:i/>
          <w:szCs w:val="24"/>
        </w:rPr>
        <w:t>Riversee</w:t>
      </w:r>
      <w:proofErr w:type="spellEnd"/>
      <w:r w:rsidRPr="00B32968">
        <w:rPr>
          <w:i/>
          <w:szCs w:val="24"/>
        </w:rPr>
        <w:t xml:space="preserve"> </w:t>
      </w:r>
      <w:r w:rsidRPr="00B32968">
        <w:rPr>
          <w:szCs w:val="24"/>
        </w:rPr>
        <w:t xml:space="preserve">directed by Sharon </w:t>
      </w:r>
      <w:proofErr w:type="spellStart"/>
      <w:r w:rsidRPr="00B32968">
        <w:rPr>
          <w:szCs w:val="24"/>
        </w:rPr>
        <w:t>Bridgforth</w:t>
      </w:r>
      <w:proofErr w:type="spellEnd"/>
      <w:r w:rsidRPr="00B32968">
        <w:rPr>
          <w:szCs w:val="24"/>
        </w:rPr>
        <w:t>, Austin, TX</w:t>
      </w:r>
    </w:p>
    <w:p w:rsidR="00E95C4C" w:rsidRPr="00C221A2" w:rsidRDefault="00E95C4C" w:rsidP="004A45F4">
      <w:pPr>
        <w:spacing w:before="100" w:beforeAutospacing="1" w:after="100" w:afterAutospacing="1"/>
        <w:ind w:left="2160" w:hanging="1440"/>
        <w:jc w:val="both"/>
        <w:rPr>
          <w:sz w:val="22"/>
          <w:szCs w:val="24"/>
        </w:rPr>
      </w:pPr>
      <w:r w:rsidRPr="009F72F6">
        <w:rPr>
          <w:b/>
          <w:szCs w:val="24"/>
        </w:rPr>
        <w:t>2007</w:t>
      </w:r>
      <w:r w:rsidR="00D558CE">
        <w:rPr>
          <w:b/>
          <w:szCs w:val="24"/>
        </w:rPr>
        <w:t>-2008</w:t>
      </w:r>
      <w:r w:rsidRPr="009F72F6">
        <w:rPr>
          <w:b/>
          <w:szCs w:val="24"/>
        </w:rPr>
        <w:tab/>
      </w:r>
      <w:r w:rsidRPr="00C221A2">
        <w:rPr>
          <w:sz w:val="22"/>
          <w:szCs w:val="24"/>
        </w:rPr>
        <w:t>Training with Japanese Choreographer Kota Yamazaki</w:t>
      </w:r>
      <w:r>
        <w:rPr>
          <w:sz w:val="22"/>
          <w:szCs w:val="24"/>
        </w:rPr>
        <w:t xml:space="preserve"> in hybrid performance forms fusing </w:t>
      </w:r>
      <w:proofErr w:type="spellStart"/>
      <w:r>
        <w:rPr>
          <w:sz w:val="22"/>
          <w:szCs w:val="24"/>
        </w:rPr>
        <w:t>Bhutoh</w:t>
      </w:r>
      <w:proofErr w:type="spellEnd"/>
      <w:r>
        <w:rPr>
          <w:sz w:val="22"/>
          <w:szCs w:val="24"/>
        </w:rPr>
        <w:t xml:space="preserve"> and African-derived movement forms</w:t>
      </w:r>
    </w:p>
    <w:p w:rsidR="00E95C4C" w:rsidRPr="00C221A2" w:rsidRDefault="00E95C4C" w:rsidP="00071C33">
      <w:pPr>
        <w:spacing w:before="100" w:beforeAutospacing="1" w:after="100" w:afterAutospacing="1"/>
        <w:ind w:left="360" w:firstLine="360"/>
        <w:jc w:val="both"/>
        <w:rPr>
          <w:sz w:val="22"/>
          <w:szCs w:val="24"/>
        </w:rPr>
      </w:pPr>
      <w:r>
        <w:rPr>
          <w:b/>
        </w:rPr>
        <w:t>2006-present</w:t>
      </w:r>
      <w:r>
        <w:rPr>
          <w:b/>
        </w:rPr>
        <w:tab/>
      </w:r>
      <w:r w:rsidRPr="00C221A2">
        <w:rPr>
          <w:sz w:val="22"/>
          <w:szCs w:val="24"/>
        </w:rPr>
        <w:t xml:space="preserve">Training with Vincent </w:t>
      </w:r>
      <w:proofErr w:type="spellStart"/>
      <w:r w:rsidRPr="00C221A2">
        <w:rPr>
          <w:sz w:val="22"/>
          <w:szCs w:val="24"/>
        </w:rPr>
        <w:t>Sekwati</w:t>
      </w:r>
      <w:proofErr w:type="spellEnd"/>
      <w:r w:rsidRPr="00C221A2">
        <w:rPr>
          <w:sz w:val="22"/>
          <w:szCs w:val="24"/>
        </w:rPr>
        <w:t xml:space="preserve"> Koko </w:t>
      </w:r>
      <w:proofErr w:type="spellStart"/>
      <w:r w:rsidRPr="00C221A2">
        <w:rPr>
          <w:sz w:val="22"/>
          <w:szCs w:val="24"/>
        </w:rPr>
        <w:t>Mantsoe</w:t>
      </w:r>
      <w:proofErr w:type="spellEnd"/>
      <w:r w:rsidRPr="00C221A2">
        <w:rPr>
          <w:sz w:val="22"/>
          <w:szCs w:val="24"/>
        </w:rPr>
        <w:t xml:space="preserve"> in South </w:t>
      </w:r>
      <w:r w:rsidRPr="00C221A2">
        <w:rPr>
          <w:sz w:val="22"/>
          <w:szCs w:val="24"/>
        </w:rPr>
        <w:tab/>
      </w:r>
      <w:r w:rsidRPr="00C221A2">
        <w:rPr>
          <w:sz w:val="22"/>
          <w:szCs w:val="24"/>
        </w:rPr>
        <w:tab/>
      </w:r>
      <w:r w:rsidRPr="00C221A2">
        <w:rPr>
          <w:sz w:val="22"/>
          <w:szCs w:val="24"/>
        </w:rPr>
        <w:tab/>
      </w:r>
      <w:r w:rsidRPr="00C221A2">
        <w:rPr>
          <w:sz w:val="22"/>
          <w:szCs w:val="24"/>
        </w:rPr>
        <w:tab/>
      </w:r>
      <w:r w:rsidRPr="00C221A2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C221A2">
        <w:rPr>
          <w:sz w:val="22"/>
          <w:szCs w:val="24"/>
        </w:rPr>
        <w:t xml:space="preserve">African afro-fusion forms which include traditional movement </w:t>
      </w:r>
      <w:r w:rsidRPr="00C221A2">
        <w:rPr>
          <w:sz w:val="22"/>
          <w:szCs w:val="24"/>
        </w:rPr>
        <w:tab/>
      </w:r>
      <w:r w:rsidRPr="00C221A2">
        <w:rPr>
          <w:sz w:val="22"/>
          <w:szCs w:val="24"/>
        </w:rPr>
        <w:tab/>
      </w:r>
      <w:r w:rsidRPr="00C221A2">
        <w:rPr>
          <w:sz w:val="22"/>
          <w:szCs w:val="24"/>
        </w:rPr>
        <w:tab/>
      </w:r>
      <w:r w:rsidRPr="00C221A2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C221A2">
        <w:rPr>
          <w:sz w:val="22"/>
          <w:szCs w:val="24"/>
        </w:rPr>
        <w:t xml:space="preserve">from </w:t>
      </w:r>
      <w:proofErr w:type="gramStart"/>
      <w:r w:rsidRPr="00C221A2">
        <w:rPr>
          <w:sz w:val="22"/>
          <w:szCs w:val="24"/>
        </w:rPr>
        <w:t>the  Xhosa</w:t>
      </w:r>
      <w:proofErr w:type="gramEnd"/>
      <w:r w:rsidRPr="00C221A2">
        <w:rPr>
          <w:sz w:val="22"/>
          <w:szCs w:val="24"/>
        </w:rPr>
        <w:t xml:space="preserve">, Zulu, Pedi, Venda, and </w:t>
      </w:r>
      <w:proofErr w:type="spellStart"/>
      <w:r w:rsidRPr="00C221A2">
        <w:rPr>
          <w:sz w:val="22"/>
          <w:szCs w:val="24"/>
        </w:rPr>
        <w:t>Shangaan</w:t>
      </w:r>
      <w:proofErr w:type="spellEnd"/>
      <w:r w:rsidRPr="00C221A2">
        <w:rPr>
          <w:sz w:val="22"/>
          <w:szCs w:val="24"/>
        </w:rPr>
        <w:t xml:space="preserve"> ethnic </w:t>
      </w:r>
      <w:r w:rsidRPr="00C221A2">
        <w:rPr>
          <w:sz w:val="22"/>
          <w:szCs w:val="24"/>
        </w:rPr>
        <w:tab/>
      </w:r>
      <w:r w:rsidRPr="00C221A2">
        <w:rPr>
          <w:sz w:val="22"/>
          <w:szCs w:val="24"/>
        </w:rPr>
        <w:tab/>
      </w:r>
      <w:r w:rsidRPr="00C221A2">
        <w:rPr>
          <w:sz w:val="22"/>
          <w:szCs w:val="24"/>
        </w:rPr>
        <w:tab/>
      </w:r>
      <w:r w:rsidRPr="00C221A2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C221A2">
        <w:rPr>
          <w:sz w:val="22"/>
          <w:szCs w:val="24"/>
        </w:rPr>
        <w:t>groups (during the summers of ’06-’08)</w:t>
      </w:r>
    </w:p>
    <w:p w:rsidR="00E95C4C" w:rsidRPr="00C221A2" w:rsidRDefault="00E95C4C" w:rsidP="00071C33">
      <w:pPr>
        <w:spacing w:before="100" w:beforeAutospacing="1" w:after="100" w:afterAutospacing="1"/>
        <w:ind w:left="360" w:firstLine="360"/>
        <w:jc w:val="both"/>
        <w:rPr>
          <w:bCs/>
          <w:sz w:val="22"/>
          <w:szCs w:val="24"/>
        </w:rPr>
      </w:pPr>
      <w:r w:rsidRPr="005F5E2D">
        <w:rPr>
          <w:b/>
          <w:szCs w:val="24"/>
        </w:rPr>
        <w:t>2005:</w:t>
      </w:r>
      <w:r w:rsidRPr="005F5E2D">
        <w:rPr>
          <w:b/>
          <w:szCs w:val="24"/>
        </w:rPr>
        <w:tab/>
      </w:r>
      <w:r w:rsidRPr="005F5E2D">
        <w:rPr>
          <w:b/>
          <w:szCs w:val="24"/>
        </w:rPr>
        <w:tab/>
      </w:r>
      <w:r w:rsidRPr="00C221A2">
        <w:rPr>
          <w:bCs/>
          <w:sz w:val="22"/>
          <w:szCs w:val="24"/>
        </w:rPr>
        <w:t xml:space="preserve">Guest performer for Tiffany Mills, Muhlenberg Faculty Dance </w:t>
      </w:r>
      <w:r w:rsidRPr="00C221A2">
        <w:rPr>
          <w:bCs/>
          <w:sz w:val="22"/>
          <w:szCs w:val="24"/>
        </w:rPr>
        <w:tab/>
      </w:r>
      <w:r w:rsidRPr="00C221A2">
        <w:rPr>
          <w:bCs/>
          <w:sz w:val="22"/>
          <w:szCs w:val="24"/>
        </w:rPr>
        <w:tab/>
      </w:r>
      <w:r w:rsidRPr="00C221A2">
        <w:rPr>
          <w:bCs/>
          <w:sz w:val="22"/>
          <w:szCs w:val="24"/>
        </w:rPr>
        <w:tab/>
      </w:r>
      <w:r w:rsidRPr="00C221A2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C221A2">
        <w:rPr>
          <w:bCs/>
          <w:sz w:val="22"/>
          <w:szCs w:val="24"/>
        </w:rPr>
        <w:t xml:space="preserve">Concert, </w:t>
      </w:r>
      <w:proofErr w:type="gramStart"/>
      <w:r w:rsidRPr="00C221A2">
        <w:rPr>
          <w:bCs/>
          <w:sz w:val="22"/>
          <w:szCs w:val="24"/>
        </w:rPr>
        <w:t>Allentown</w:t>
      </w:r>
      <w:proofErr w:type="gramEnd"/>
      <w:r w:rsidRPr="00C221A2">
        <w:rPr>
          <w:bCs/>
          <w:sz w:val="22"/>
          <w:szCs w:val="24"/>
        </w:rPr>
        <w:t>, PA</w:t>
      </w:r>
    </w:p>
    <w:p w:rsidR="00E95C4C" w:rsidRPr="005F5E2D" w:rsidRDefault="00E95C4C" w:rsidP="00071C33">
      <w:pPr>
        <w:spacing w:before="100" w:beforeAutospacing="1" w:after="100" w:afterAutospacing="1"/>
        <w:ind w:left="360" w:firstLine="360"/>
        <w:jc w:val="both"/>
        <w:rPr>
          <w:b/>
          <w:bCs/>
          <w:szCs w:val="24"/>
        </w:rPr>
      </w:pPr>
      <w:r w:rsidRPr="005F5E2D">
        <w:rPr>
          <w:b/>
          <w:szCs w:val="24"/>
        </w:rPr>
        <w:t>2003:</w:t>
      </w:r>
      <w:r w:rsidRPr="005F5E2D">
        <w:rPr>
          <w:b/>
          <w:szCs w:val="24"/>
        </w:rPr>
        <w:tab/>
      </w:r>
      <w:r w:rsidRPr="005F5E2D">
        <w:rPr>
          <w:b/>
          <w:szCs w:val="24"/>
        </w:rPr>
        <w:tab/>
      </w:r>
      <w:r w:rsidRPr="00C221A2">
        <w:rPr>
          <w:bCs/>
          <w:sz w:val="22"/>
          <w:szCs w:val="24"/>
        </w:rPr>
        <w:t xml:space="preserve">Featured guest artist in the Horse’s Mouth Philadelphia </w:t>
      </w:r>
      <w:r w:rsidRPr="00C221A2">
        <w:rPr>
          <w:bCs/>
          <w:sz w:val="22"/>
          <w:szCs w:val="24"/>
        </w:rPr>
        <w:tab/>
      </w:r>
      <w:r w:rsidRPr="00C221A2">
        <w:rPr>
          <w:bCs/>
          <w:sz w:val="22"/>
          <w:szCs w:val="24"/>
        </w:rPr>
        <w:tab/>
      </w:r>
      <w:r w:rsidRPr="00C221A2">
        <w:rPr>
          <w:bCs/>
          <w:sz w:val="22"/>
          <w:szCs w:val="24"/>
        </w:rPr>
        <w:tab/>
      </w:r>
      <w:r w:rsidRPr="00C221A2"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>
        <w:rPr>
          <w:bCs/>
          <w:sz w:val="22"/>
          <w:szCs w:val="24"/>
        </w:rPr>
        <w:tab/>
      </w:r>
      <w:r w:rsidRPr="00C221A2">
        <w:rPr>
          <w:bCs/>
          <w:sz w:val="22"/>
          <w:szCs w:val="24"/>
        </w:rPr>
        <w:t xml:space="preserve">Performance </w:t>
      </w:r>
      <w:proofErr w:type="gramStart"/>
      <w:r w:rsidRPr="00C221A2">
        <w:rPr>
          <w:bCs/>
          <w:sz w:val="22"/>
          <w:szCs w:val="24"/>
        </w:rPr>
        <w:t>at  the</w:t>
      </w:r>
      <w:proofErr w:type="gramEnd"/>
      <w:r w:rsidRPr="00C221A2">
        <w:rPr>
          <w:bCs/>
          <w:sz w:val="22"/>
          <w:szCs w:val="24"/>
        </w:rPr>
        <w:t xml:space="preserve"> Painted Bride, Philadelphia, PA.</w:t>
      </w:r>
    </w:p>
    <w:p w:rsidR="00E95C4C" w:rsidRPr="00C221A2" w:rsidRDefault="00E95C4C" w:rsidP="00071C33">
      <w:pPr>
        <w:spacing w:before="100" w:beforeAutospacing="1" w:after="100" w:afterAutospacing="1"/>
        <w:ind w:left="360" w:firstLine="360"/>
        <w:jc w:val="both"/>
        <w:rPr>
          <w:sz w:val="22"/>
        </w:rPr>
      </w:pPr>
      <w:r w:rsidRPr="00C221A2">
        <w:rPr>
          <w:b/>
        </w:rPr>
        <w:t>2002:</w:t>
      </w:r>
      <w:r w:rsidRPr="00F86D36">
        <w:rPr>
          <w:sz w:val="20"/>
        </w:rPr>
        <w:tab/>
      </w:r>
      <w:r w:rsidRPr="00F86D36">
        <w:rPr>
          <w:sz w:val="20"/>
        </w:rPr>
        <w:tab/>
      </w:r>
      <w:r w:rsidRPr="00C221A2">
        <w:rPr>
          <w:sz w:val="22"/>
        </w:rPr>
        <w:t>Performer for Philip Grosser, National Dance History Scholars</w:t>
      </w:r>
      <w:r w:rsidRPr="00C221A2">
        <w:rPr>
          <w:sz w:val="22"/>
        </w:rPr>
        <w:tab/>
      </w:r>
      <w:r w:rsidRPr="00C221A2">
        <w:rPr>
          <w:sz w:val="22"/>
        </w:rPr>
        <w:tab/>
      </w:r>
      <w:r w:rsidRPr="00C221A2">
        <w:rPr>
          <w:sz w:val="22"/>
        </w:rPr>
        <w:tab/>
      </w:r>
      <w:r w:rsidRPr="00C221A2">
        <w:rPr>
          <w:sz w:val="22"/>
        </w:rPr>
        <w:tab/>
      </w:r>
      <w:r w:rsidRPr="00C221A2">
        <w:rPr>
          <w:sz w:val="22"/>
        </w:rPr>
        <w:tab/>
        <w:t xml:space="preserve">Conference, Temple University, </w:t>
      </w:r>
      <w:proofErr w:type="gramStart"/>
      <w:r w:rsidRPr="00C221A2">
        <w:rPr>
          <w:sz w:val="22"/>
        </w:rPr>
        <w:t>Philadelphia</w:t>
      </w:r>
      <w:proofErr w:type="gramEnd"/>
      <w:r w:rsidRPr="00C221A2">
        <w:rPr>
          <w:sz w:val="22"/>
        </w:rPr>
        <w:t>, PA.</w:t>
      </w:r>
    </w:p>
    <w:p w:rsidR="00E95C4C" w:rsidRPr="00C221A2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 w:rsidRPr="00C221A2">
        <w:rPr>
          <w:sz w:val="22"/>
        </w:rPr>
        <w:tab/>
      </w:r>
      <w:r>
        <w:rPr>
          <w:sz w:val="22"/>
        </w:rPr>
        <w:t>Member of</w:t>
      </w:r>
      <w:r w:rsidRPr="00C221A2">
        <w:rPr>
          <w:sz w:val="22"/>
        </w:rPr>
        <w:t xml:space="preserve"> Tania Isaac</w:t>
      </w:r>
      <w:r>
        <w:rPr>
          <w:sz w:val="22"/>
        </w:rPr>
        <w:t xml:space="preserve"> Dance</w:t>
      </w:r>
      <w:r w:rsidRPr="00C221A2">
        <w:rPr>
          <w:sz w:val="22"/>
        </w:rPr>
        <w:t xml:space="preserve"> in “home is where I am,” Community Education Center, Philadelphia, PA.</w:t>
      </w:r>
    </w:p>
    <w:p w:rsidR="00E95C4C" w:rsidRPr="00C221A2" w:rsidRDefault="00E95C4C" w:rsidP="00071C33">
      <w:pPr>
        <w:spacing w:before="100" w:beforeAutospacing="1" w:after="100" w:afterAutospacing="1"/>
        <w:ind w:left="360" w:firstLine="360"/>
        <w:jc w:val="both"/>
        <w:rPr>
          <w:sz w:val="22"/>
        </w:rPr>
      </w:pPr>
      <w:r w:rsidRPr="00C221A2">
        <w:rPr>
          <w:sz w:val="22"/>
        </w:rPr>
        <w:tab/>
      </w:r>
      <w:r w:rsidRPr="00C221A2">
        <w:rPr>
          <w:sz w:val="22"/>
        </w:rPr>
        <w:tab/>
      </w:r>
      <w:proofErr w:type="gramStart"/>
      <w:r w:rsidRPr="00C221A2">
        <w:rPr>
          <w:sz w:val="22"/>
        </w:rPr>
        <w:t>Guest artist with Travesty Dance Group,</w:t>
      </w:r>
      <w:r>
        <w:rPr>
          <w:sz w:val="22"/>
        </w:rPr>
        <w:t xml:space="preserve"> Painted Bride Arts Center,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221A2">
        <w:rPr>
          <w:sz w:val="22"/>
        </w:rPr>
        <w:t>Philadelphia, PA.</w:t>
      </w:r>
      <w:proofErr w:type="gramEnd"/>
    </w:p>
    <w:p w:rsidR="00E95C4C" w:rsidRPr="00F86D36" w:rsidRDefault="00E95C4C" w:rsidP="00071C33">
      <w:pPr>
        <w:spacing w:before="100" w:beforeAutospacing="1" w:after="100" w:afterAutospacing="1"/>
        <w:ind w:left="360" w:firstLine="360"/>
        <w:jc w:val="both"/>
        <w:rPr>
          <w:sz w:val="20"/>
        </w:rPr>
      </w:pPr>
      <w:r w:rsidRPr="00C221A2">
        <w:rPr>
          <w:b/>
        </w:rPr>
        <w:t>2001</w:t>
      </w:r>
      <w:r>
        <w:rPr>
          <w:b/>
        </w:rPr>
        <w:t>-2003</w:t>
      </w:r>
      <w:r w:rsidRPr="00C221A2">
        <w:rPr>
          <w:b/>
        </w:rPr>
        <w:t>:</w:t>
      </w:r>
      <w:r>
        <w:rPr>
          <w:sz w:val="20"/>
        </w:rPr>
        <w:tab/>
      </w:r>
      <w:r w:rsidRPr="00C221A2">
        <w:rPr>
          <w:sz w:val="22"/>
        </w:rPr>
        <w:t>Dance</w:t>
      </w:r>
      <w:r>
        <w:rPr>
          <w:sz w:val="22"/>
        </w:rPr>
        <w:t>r</w:t>
      </w:r>
      <w:r w:rsidRPr="00C221A2">
        <w:rPr>
          <w:sz w:val="22"/>
        </w:rPr>
        <w:t xml:space="preserve"> for Darla Stanley Dance, Philadelphia, PA</w:t>
      </w:r>
    </w:p>
    <w:p w:rsidR="00E95C4C" w:rsidRPr="00C221A2" w:rsidRDefault="00E95C4C" w:rsidP="00071C33">
      <w:pPr>
        <w:spacing w:before="100" w:beforeAutospacing="1" w:after="100" w:afterAutospacing="1"/>
        <w:ind w:left="360" w:firstLine="360"/>
        <w:jc w:val="both"/>
        <w:rPr>
          <w:sz w:val="22"/>
        </w:rPr>
      </w:pPr>
      <w:r w:rsidRPr="00C221A2">
        <w:rPr>
          <w:b/>
        </w:rPr>
        <w:t>2000:</w:t>
      </w:r>
      <w:r w:rsidRPr="00C221A2">
        <w:rPr>
          <w:b/>
        </w:rPr>
        <w:tab/>
      </w:r>
      <w:r w:rsidRPr="00F86D36">
        <w:rPr>
          <w:sz w:val="20"/>
        </w:rPr>
        <w:tab/>
      </w:r>
      <w:r w:rsidRPr="00C221A2">
        <w:rPr>
          <w:sz w:val="22"/>
        </w:rPr>
        <w:t xml:space="preserve">Soloist for Ann </w:t>
      </w:r>
      <w:proofErr w:type="spellStart"/>
      <w:r w:rsidRPr="00C221A2">
        <w:rPr>
          <w:sz w:val="22"/>
        </w:rPr>
        <w:t>Vachon</w:t>
      </w:r>
      <w:proofErr w:type="spellEnd"/>
      <w:r w:rsidRPr="00C221A2">
        <w:rPr>
          <w:sz w:val="22"/>
        </w:rPr>
        <w:t xml:space="preserve">/Dance Conduit in </w:t>
      </w:r>
      <w:proofErr w:type="spellStart"/>
      <w:r w:rsidRPr="00C221A2">
        <w:rPr>
          <w:i/>
          <w:sz w:val="22"/>
        </w:rPr>
        <w:t>Pierrot</w:t>
      </w:r>
      <w:proofErr w:type="spellEnd"/>
      <w:r w:rsidRPr="00C221A2">
        <w:rPr>
          <w:i/>
          <w:sz w:val="22"/>
        </w:rPr>
        <w:t xml:space="preserve"> </w:t>
      </w:r>
      <w:proofErr w:type="spellStart"/>
      <w:r w:rsidRPr="00C221A2">
        <w:rPr>
          <w:i/>
          <w:sz w:val="22"/>
        </w:rPr>
        <w:t>Lunaire</w:t>
      </w:r>
      <w:proofErr w:type="spellEnd"/>
      <w:r>
        <w:rPr>
          <w:sz w:val="22"/>
        </w:rPr>
        <w:t xml:space="preserve">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221A2">
        <w:rPr>
          <w:sz w:val="22"/>
        </w:rPr>
        <w:t xml:space="preserve">Temple University, </w:t>
      </w:r>
      <w:proofErr w:type="gramStart"/>
      <w:r w:rsidRPr="00C221A2">
        <w:rPr>
          <w:sz w:val="22"/>
        </w:rPr>
        <w:t>Philadelphia</w:t>
      </w:r>
      <w:proofErr w:type="gramEnd"/>
      <w:r w:rsidRPr="00C221A2">
        <w:rPr>
          <w:sz w:val="22"/>
        </w:rPr>
        <w:t>, PA.</w:t>
      </w:r>
    </w:p>
    <w:p w:rsidR="00E95C4C" w:rsidRPr="00F86D36" w:rsidRDefault="00E95C4C" w:rsidP="00071C33">
      <w:pPr>
        <w:spacing w:before="100" w:beforeAutospacing="1" w:after="100" w:afterAutospacing="1"/>
        <w:ind w:left="360" w:firstLine="360"/>
        <w:jc w:val="both"/>
        <w:rPr>
          <w:sz w:val="20"/>
        </w:rPr>
      </w:pPr>
      <w:r w:rsidRPr="00690AAB">
        <w:rPr>
          <w:b/>
        </w:rPr>
        <w:t>1998:</w:t>
      </w:r>
      <w:r w:rsidRPr="00F86D36">
        <w:rPr>
          <w:sz w:val="20"/>
        </w:rPr>
        <w:t xml:space="preserve"> </w:t>
      </w:r>
      <w:r w:rsidRPr="00F86D36">
        <w:rPr>
          <w:sz w:val="20"/>
        </w:rPr>
        <w:tab/>
      </w:r>
      <w:r w:rsidRPr="00F86D36">
        <w:rPr>
          <w:sz w:val="20"/>
        </w:rPr>
        <w:tab/>
      </w:r>
      <w:r w:rsidRPr="00690AAB">
        <w:rPr>
          <w:sz w:val="22"/>
        </w:rPr>
        <w:t xml:space="preserve">Guest artist with </w:t>
      </w:r>
      <w:proofErr w:type="spellStart"/>
      <w:r w:rsidRPr="00690AAB">
        <w:rPr>
          <w:sz w:val="22"/>
        </w:rPr>
        <w:t>Paule</w:t>
      </w:r>
      <w:proofErr w:type="spellEnd"/>
      <w:r w:rsidRPr="00690AAB">
        <w:rPr>
          <w:sz w:val="22"/>
        </w:rPr>
        <w:t xml:space="preserve"> Turner/court Long Island</w:t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  <w:t>University as a part of the Thelma Hill Performing Arts Series’</w:t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  <w:t>Toenails of Steel and Ruby Red Text, New York City.</w:t>
      </w:r>
    </w:p>
    <w:p w:rsidR="00E95C4C" w:rsidRPr="00690AAB" w:rsidRDefault="00E95C4C" w:rsidP="00071C33">
      <w:pPr>
        <w:spacing w:before="100" w:beforeAutospacing="1" w:after="100" w:afterAutospacing="1"/>
        <w:ind w:left="720" w:firstLine="720"/>
        <w:jc w:val="both"/>
        <w:rPr>
          <w:sz w:val="22"/>
        </w:rPr>
      </w:pPr>
      <w:r w:rsidRPr="00F86D36">
        <w:rPr>
          <w:sz w:val="20"/>
        </w:rPr>
        <w:tab/>
      </w:r>
      <w:proofErr w:type="gramStart"/>
      <w:r w:rsidRPr="00690AAB">
        <w:rPr>
          <w:sz w:val="22"/>
        </w:rPr>
        <w:t xml:space="preserve">Guest principal dancer with </w:t>
      </w:r>
      <w:proofErr w:type="spellStart"/>
      <w:r w:rsidRPr="00690AAB">
        <w:rPr>
          <w:sz w:val="22"/>
        </w:rPr>
        <w:t>Acrodanse</w:t>
      </w:r>
      <w:proofErr w:type="spellEnd"/>
      <w:r w:rsidRPr="00690AAB">
        <w:rPr>
          <w:sz w:val="22"/>
        </w:rPr>
        <w:t xml:space="preserve"> Theatre, </w:t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  <w:t>New Brunswick, New Jersey.</w:t>
      </w:r>
      <w:proofErr w:type="gramEnd"/>
    </w:p>
    <w:p w:rsidR="00E95C4C" w:rsidRPr="00690AAB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 w:rsidRPr="00690AAB">
        <w:rPr>
          <w:b/>
        </w:rPr>
        <w:t>1997</w:t>
      </w:r>
      <w:r>
        <w:rPr>
          <w:sz w:val="20"/>
        </w:rPr>
        <w:t>-</w:t>
      </w:r>
      <w:r w:rsidRPr="00690AAB">
        <w:rPr>
          <w:b/>
        </w:rPr>
        <w:t>1998:</w:t>
      </w:r>
      <w:r w:rsidRPr="00F86D36">
        <w:rPr>
          <w:sz w:val="20"/>
        </w:rPr>
        <w:t xml:space="preserve"> </w:t>
      </w:r>
      <w:r w:rsidRPr="00F86D36">
        <w:rPr>
          <w:sz w:val="20"/>
        </w:rPr>
        <w:tab/>
      </w:r>
      <w:r w:rsidRPr="00690AAB">
        <w:rPr>
          <w:sz w:val="22"/>
        </w:rPr>
        <w:t>Performed with/for Miguel Gutierrez, Movement Research Performance Series at Judson Church, New York City.</w:t>
      </w:r>
    </w:p>
    <w:p w:rsidR="00E95C4C" w:rsidRPr="00690AAB" w:rsidRDefault="00E95C4C" w:rsidP="00071C33">
      <w:pPr>
        <w:spacing w:before="100" w:beforeAutospacing="1" w:after="100" w:afterAutospacing="1"/>
        <w:ind w:left="360" w:firstLine="360"/>
        <w:jc w:val="both"/>
        <w:rPr>
          <w:sz w:val="22"/>
        </w:rPr>
      </w:pPr>
      <w:r w:rsidRPr="00690AAB">
        <w:rPr>
          <w:b/>
        </w:rPr>
        <w:t>1996-1997</w:t>
      </w:r>
      <w:r w:rsidRPr="00F86D36">
        <w:rPr>
          <w:sz w:val="20"/>
        </w:rPr>
        <w:t xml:space="preserve">: </w:t>
      </w:r>
      <w:r w:rsidRPr="00F86D36">
        <w:rPr>
          <w:sz w:val="20"/>
        </w:rPr>
        <w:tab/>
      </w:r>
      <w:r w:rsidRPr="00690AAB">
        <w:rPr>
          <w:sz w:val="22"/>
        </w:rPr>
        <w:t xml:space="preserve">Participated in professional </w:t>
      </w:r>
      <w:proofErr w:type="spellStart"/>
      <w:r w:rsidRPr="00690AAB">
        <w:rPr>
          <w:sz w:val="22"/>
        </w:rPr>
        <w:t>choreolab</w:t>
      </w:r>
      <w:proofErr w:type="spellEnd"/>
      <w:r w:rsidRPr="00690AAB">
        <w:rPr>
          <w:sz w:val="22"/>
        </w:rPr>
        <w:t xml:space="preserve"> workshop</w:t>
      </w:r>
      <w:r>
        <w:rPr>
          <w:sz w:val="22"/>
        </w:rPr>
        <w:t>s</w:t>
      </w:r>
      <w:r w:rsidRPr="00690AAB">
        <w:rPr>
          <w:sz w:val="22"/>
        </w:rPr>
        <w:t xml:space="preserve"> with Martha Meyers</w:t>
      </w:r>
    </w:p>
    <w:p w:rsidR="00E95C4C" w:rsidRPr="00690AAB" w:rsidRDefault="00E95C4C" w:rsidP="00071C33">
      <w:pPr>
        <w:pStyle w:val="BodyTextIndent2"/>
        <w:ind w:left="0" w:firstLine="720"/>
        <w:jc w:val="both"/>
      </w:pPr>
      <w:r w:rsidRPr="00690AAB">
        <w:rPr>
          <w:b/>
          <w:sz w:val="24"/>
        </w:rPr>
        <w:t>1996:</w:t>
      </w:r>
      <w:r w:rsidRPr="00F86D36">
        <w:rPr>
          <w:sz w:val="20"/>
        </w:rPr>
        <w:t xml:space="preserve"> </w:t>
      </w:r>
      <w:r w:rsidRPr="00F86D36">
        <w:rPr>
          <w:sz w:val="20"/>
        </w:rPr>
        <w:tab/>
      </w:r>
      <w:r w:rsidRPr="00F86D36">
        <w:rPr>
          <w:sz w:val="20"/>
        </w:rPr>
        <w:tab/>
      </w:r>
      <w:r w:rsidRPr="00690AAB">
        <w:t xml:space="preserve">Soloist with </w:t>
      </w:r>
      <w:proofErr w:type="spellStart"/>
      <w:r w:rsidRPr="00690AAB">
        <w:t>Tamieca</w:t>
      </w:r>
      <w:proofErr w:type="spellEnd"/>
      <w:r w:rsidRPr="00690AAB">
        <w:t xml:space="preserve"> McCloud’s Restless Native Dance</w:t>
      </w:r>
      <w:r w:rsidRPr="00690AAB">
        <w:tab/>
      </w:r>
      <w:r w:rsidRPr="00690AAB">
        <w:tab/>
      </w:r>
      <w:r w:rsidRPr="00690AAB">
        <w:tab/>
      </w:r>
      <w:r w:rsidRPr="00690AAB">
        <w:tab/>
      </w:r>
      <w:r w:rsidRPr="00690AAB">
        <w:tab/>
      </w:r>
      <w:r w:rsidRPr="00690AAB">
        <w:tab/>
        <w:t>Company, Long Island University as</w:t>
      </w:r>
      <w:r>
        <w:t xml:space="preserve"> a part of the Thelma Hill</w:t>
      </w:r>
      <w:r>
        <w:tab/>
      </w:r>
      <w:r>
        <w:tab/>
      </w:r>
      <w:r>
        <w:tab/>
      </w:r>
      <w:r>
        <w:tab/>
      </w:r>
      <w:r>
        <w:tab/>
      </w:r>
      <w:r w:rsidRPr="00690AAB">
        <w:t>Performance Art Series’ Toenails of S</w:t>
      </w:r>
      <w:r>
        <w:t xml:space="preserve">teel and Ruby Red Text, </w:t>
      </w:r>
      <w:r>
        <w:tab/>
      </w:r>
      <w:r>
        <w:tab/>
      </w:r>
      <w:r>
        <w:tab/>
      </w:r>
      <w:r>
        <w:tab/>
      </w:r>
      <w:r>
        <w:tab/>
        <w:t xml:space="preserve">New </w:t>
      </w:r>
      <w:r w:rsidRPr="00690AAB">
        <w:t>York City.</w:t>
      </w:r>
    </w:p>
    <w:p w:rsidR="00E95C4C" w:rsidRPr="00690AAB" w:rsidRDefault="00E95C4C" w:rsidP="00071C33">
      <w:pPr>
        <w:spacing w:before="100" w:beforeAutospacing="1" w:after="100" w:afterAutospacing="1"/>
        <w:ind w:left="360" w:firstLine="360"/>
        <w:jc w:val="both"/>
        <w:rPr>
          <w:sz w:val="22"/>
        </w:rPr>
      </w:pPr>
      <w:r w:rsidRPr="00690AAB">
        <w:rPr>
          <w:b/>
        </w:rPr>
        <w:t>1995-1996</w:t>
      </w:r>
      <w:r w:rsidRPr="00F86D36">
        <w:rPr>
          <w:sz w:val="20"/>
        </w:rPr>
        <w:t>:</w:t>
      </w:r>
      <w:r w:rsidRPr="00F86D36">
        <w:rPr>
          <w:sz w:val="20"/>
        </w:rPr>
        <w:tab/>
      </w:r>
      <w:r w:rsidRPr="00690AAB">
        <w:rPr>
          <w:sz w:val="22"/>
        </w:rPr>
        <w:t xml:space="preserve">Dancer </w:t>
      </w:r>
      <w:r>
        <w:rPr>
          <w:sz w:val="22"/>
        </w:rPr>
        <w:t xml:space="preserve">for </w:t>
      </w:r>
      <w:r w:rsidRPr="00690AAB">
        <w:rPr>
          <w:sz w:val="22"/>
        </w:rPr>
        <w:t>Sean Curran Dance culminating in performances at</w:t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  <w:t xml:space="preserve">the White Street Dance Studio </w:t>
      </w:r>
      <w:r>
        <w:rPr>
          <w:sz w:val="22"/>
        </w:rPr>
        <w:t xml:space="preserve">and the Movement Research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90AAB">
        <w:rPr>
          <w:sz w:val="22"/>
        </w:rPr>
        <w:t>Performance Series at Judson Church, New York City.</w:t>
      </w:r>
    </w:p>
    <w:p w:rsidR="00E95C4C" w:rsidRPr="00F86D36" w:rsidRDefault="00E95C4C" w:rsidP="00071C33">
      <w:pPr>
        <w:spacing w:before="100" w:beforeAutospacing="1" w:after="100" w:afterAutospacing="1"/>
        <w:ind w:left="720" w:firstLine="720"/>
        <w:jc w:val="both"/>
        <w:rPr>
          <w:sz w:val="20"/>
        </w:rPr>
      </w:pPr>
      <w:r w:rsidRPr="00F86D36">
        <w:rPr>
          <w:sz w:val="20"/>
        </w:rPr>
        <w:tab/>
      </w:r>
      <w:proofErr w:type="gramStart"/>
      <w:r w:rsidRPr="00F86D36">
        <w:rPr>
          <w:sz w:val="20"/>
        </w:rPr>
        <w:t>Pick-up me</w:t>
      </w:r>
      <w:r>
        <w:rPr>
          <w:sz w:val="20"/>
        </w:rPr>
        <w:t xml:space="preserve">mber of Joy </w:t>
      </w:r>
      <w:proofErr w:type="spellStart"/>
      <w:r>
        <w:rPr>
          <w:sz w:val="20"/>
        </w:rPr>
        <w:t>Kellman</w:t>
      </w:r>
      <w:proofErr w:type="spellEnd"/>
      <w:r>
        <w:rPr>
          <w:sz w:val="20"/>
        </w:rPr>
        <w:t xml:space="preserve"> Dance, </w:t>
      </w:r>
      <w:r w:rsidRPr="00F86D36">
        <w:rPr>
          <w:sz w:val="20"/>
        </w:rPr>
        <w:t xml:space="preserve">Dance Theatre Workshop, </w:t>
      </w:r>
      <w:r w:rsidRPr="00F86D36">
        <w:rPr>
          <w:sz w:val="20"/>
        </w:rPr>
        <w:tab/>
      </w:r>
      <w:r w:rsidRPr="00F86D36">
        <w:rPr>
          <w:sz w:val="20"/>
        </w:rPr>
        <w:tab/>
      </w:r>
      <w:r w:rsidRPr="00F86D36">
        <w:rPr>
          <w:sz w:val="20"/>
        </w:rPr>
        <w:tab/>
      </w:r>
      <w:r w:rsidRPr="00F86D36">
        <w:rPr>
          <w:sz w:val="20"/>
        </w:rPr>
        <w:tab/>
        <w:t>New York City.</w:t>
      </w:r>
      <w:proofErr w:type="gramEnd"/>
    </w:p>
    <w:p w:rsidR="00E95C4C" w:rsidRPr="00690AAB" w:rsidRDefault="00E95C4C" w:rsidP="00071C33">
      <w:pPr>
        <w:spacing w:before="100" w:beforeAutospacing="1" w:after="100" w:afterAutospacing="1"/>
        <w:ind w:left="360" w:firstLine="360"/>
        <w:jc w:val="both"/>
        <w:rPr>
          <w:sz w:val="22"/>
        </w:rPr>
      </w:pPr>
      <w:r w:rsidRPr="00690AAB">
        <w:rPr>
          <w:b/>
        </w:rPr>
        <w:t>1995:</w:t>
      </w:r>
      <w:r w:rsidRPr="00F86D36">
        <w:rPr>
          <w:sz w:val="20"/>
        </w:rPr>
        <w:t xml:space="preserve"> </w:t>
      </w:r>
      <w:r w:rsidRPr="00F86D36">
        <w:rPr>
          <w:sz w:val="20"/>
        </w:rPr>
        <w:tab/>
      </w:r>
      <w:r w:rsidRPr="00F86D36">
        <w:rPr>
          <w:sz w:val="20"/>
        </w:rPr>
        <w:tab/>
      </w:r>
      <w:r w:rsidRPr="00690AAB">
        <w:rPr>
          <w:sz w:val="22"/>
        </w:rPr>
        <w:t xml:space="preserve">Soloist for Mark </w:t>
      </w:r>
      <w:proofErr w:type="spellStart"/>
      <w:r w:rsidRPr="00690AAB">
        <w:rPr>
          <w:sz w:val="22"/>
        </w:rPr>
        <w:t>Dendy</w:t>
      </w:r>
      <w:proofErr w:type="spellEnd"/>
      <w:r w:rsidRPr="00690AAB">
        <w:rPr>
          <w:sz w:val="22"/>
        </w:rPr>
        <w:t>, Symphony Space, New York City.</w:t>
      </w:r>
    </w:p>
    <w:p w:rsidR="00E95C4C" w:rsidRPr="00690AAB" w:rsidRDefault="00E95C4C" w:rsidP="00071C33">
      <w:pPr>
        <w:spacing w:before="100" w:beforeAutospacing="1" w:after="100" w:afterAutospacing="1"/>
        <w:ind w:left="720"/>
        <w:jc w:val="both"/>
        <w:rPr>
          <w:sz w:val="22"/>
        </w:rPr>
      </w:pPr>
      <w:r w:rsidRPr="00690AAB">
        <w:rPr>
          <w:b/>
        </w:rPr>
        <w:t>1994-1997</w:t>
      </w:r>
      <w:r w:rsidRPr="00F86D36">
        <w:rPr>
          <w:sz w:val="20"/>
        </w:rPr>
        <w:t xml:space="preserve">: </w:t>
      </w:r>
      <w:r w:rsidRPr="00F86D36">
        <w:rPr>
          <w:sz w:val="20"/>
        </w:rPr>
        <w:tab/>
      </w:r>
      <w:r w:rsidRPr="00690AAB">
        <w:rPr>
          <w:sz w:val="22"/>
        </w:rPr>
        <w:t xml:space="preserve">Trained professionally with Jaclyn </w:t>
      </w:r>
      <w:proofErr w:type="spellStart"/>
      <w:r w:rsidRPr="00690AAB">
        <w:rPr>
          <w:sz w:val="22"/>
        </w:rPr>
        <w:t>Villamil</w:t>
      </w:r>
      <w:proofErr w:type="spellEnd"/>
      <w:r w:rsidRPr="00690AAB">
        <w:rPr>
          <w:sz w:val="22"/>
        </w:rPr>
        <w:t xml:space="preserve"> in ballet technique at Dance </w:t>
      </w:r>
      <w:r w:rsidRPr="00690AAB">
        <w:rPr>
          <w:sz w:val="22"/>
        </w:rPr>
        <w:tab/>
      </w:r>
      <w:r w:rsidRPr="00690AAB">
        <w:rPr>
          <w:sz w:val="22"/>
        </w:rPr>
        <w:tab/>
      </w:r>
      <w:r w:rsidRPr="00690AAB">
        <w:rPr>
          <w:sz w:val="22"/>
        </w:rPr>
        <w:tab/>
        <w:t>Space Studios, New York City.</w:t>
      </w:r>
    </w:p>
    <w:p w:rsidR="00E95C4C" w:rsidRPr="00F86D36" w:rsidRDefault="00E95C4C" w:rsidP="00071C33">
      <w:pPr>
        <w:spacing w:before="100" w:beforeAutospacing="1" w:after="100" w:afterAutospacing="1"/>
        <w:ind w:left="2160" w:hanging="1440"/>
        <w:jc w:val="both"/>
        <w:rPr>
          <w:sz w:val="20"/>
        </w:rPr>
      </w:pPr>
      <w:r w:rsidRPr="00690AAB">
        <w:rPr>
          <w:b/>
        </w:rPr>
        <w:t>1994-1998:</w:t>
      </w:r>
      <w:r w:rsidRPr="00F86D36">
        <w:rPr>
          <w:sz w:val="20"/>
        </w:rPr>
        <w:t xml:space="preserve"> </w:t>
      </w:r>
      <w:r w:rsidRPr="00F86D36">
        <w:rPr>
          <w:sz w:val="20"/>
        </w:rPr>
        <w:tab/>
      </w:r>
      <w:r w:rsidRPr="00690AAB">
        <w:rPr>
          <w:sz w:val="22"/>
        </w:rPr>
        <w:t xml:space="preserve">Trained professionally with Ronald K. Brown and pick up member of Evidence in showing of </w:t>
      </w:r>
      <w:r w:rsidRPr="00690AAB">
        <w:rPr>
          <w:i/>
          <w:sz w:val="22"/>
        </w:rPr>
        <w:t>Dirt Road</w:t>
      </w:r>
      <w:r w:rsidRPr="00690AAB">
        <w:rPr>
          <w:sz w:val="22"/>
        </w:rPr>
        <w:t xml:space="preserve"> (1994) and the premiere of </w:t>
      </w:r>
      <w:r w:rsidRPr="00690AAB">
        <w:rPr>
          <w:i/>
          <w:sz w:val="22"/>
        </w:rPr>
        <w:t>Better Days</w:t>
      </w:r>
      <w:r w:rsidRPr="00690AAB">
        <w:rPr>
          <w:sz w:val="22"/>
        </w:rPr>
        <w:t xml:space="preserve"> (1998) at Dance Theatre Workshop, New York City.</w:t>
      </w:r>
    </w:p>
    <w:p w:rsidR="00E95C4C" w:rsidRPr="00690AAB" w:rsidRDefault="00E95C4C" w:rsidP="00071C33">
      <w:pPr>
        <w:pStyle w:val="BodyTextIndent2"/>
        <w:ind w:firstLine="360"/>
        <w:jc w:val="both"/>
      </w:pPr>
      <w:r w:rsidRPr="00690AAB">
        <w:rPr>
          <w:b/>
          <w:sz w:val="24"/>
        </w:rPr>
        <w:t>1994-1996:</w:t>
      </w:r>
      <w:r w:rsidRPr="00F86D36">
        <w:rPr>
          <w:sz w:val="20"/>
        </w:rPr>
        <w:t xml:space="preserve">   </w:t>
      </w:r>
      <w:r w:rsidRPr="00F86D36">
        <w:rPr>
          <w:sz w:val="20"/>
        </w:rPr>
        <w:tab/>
      </w:r>
      <w:r w:rsidRPr="00690AAB">
        <w:t xml:space="preserve">Member of </w:t>
      </w:r>
      <w:proofErr w:type="spellStart"/>
      <w:r w:rsidRPr="00690AAB">
        <w:t>Guellah</w:t>
      </w:r>
      <w:proofErr w:type="spellEnd"/>
      <w:r w:rsidRPr="00690AAB">
        <w:t xml:space="preserve"> Abraha</w:t>
      </w:r>
      <w:r>
        <w:t xml:space="preserve">ms’ </w:t>
      </w:r>
      <w:proofErr w:type="spellStart"/>
      <w:r>
        <w:t>DanceWorks</w:t>
      </w:r>
      <w:proofErr w:type="spellEnd"/>
      <w:r>
        <w:t xml:space="preserve"> Company of </w:t>
      </w:r>
      <w:r>
        <w:tab/>
      </w:r>
      <w:r>
        <w:tab/>
      </w:r>
      <w:r>
        <w:tab/>
      </w:r>
      <w:r>
        <w:tab/>
      </w:r>
      <w:r>
        <w:tab/>
      </w:r>
      <w:r w:rsidRPr="00690AAB">
        <w:t xml:space="preserve">Princeton, New Jersey.  Performed throughout New Jersey and a season </w:t>
      </w:r>
      <w:r w:rsidRPr="00690AAB">
        <w:tab/>
      </w:r>
      <w:r w:rsidRPr="00690AAB">
        <w:tab/>
      </w:r>
      <w:r w:rsidRPr="00690AAB">
        <w:tab/>
      </w:r>
      <w:r w:rsidRPr="00690AAB">
        <w:tab/>
        <w:t xml:space="preserve">at the </w:t>
      </w:r>
      <w:proofErr w:type="spellStart"/>
      <w:r w:rsidRPr="00690AAB">
        <w:t>Merce</w:t>
      </w:r>
      <w:proofErr w:type="spellEnd"/>
      <w:r w:rsidRPr="00690AAB">
        <w:t xml:space="preserve"> Cunningham Studio, New York City.</w:t>
      </w:r>
    </w:p>
    <w:p w:rsidR="00E95C4C" w:rsidRPr="00F86D36" w:rsidRDefault="00E95C4C" w:rsidP="00071C33">
      <w:pPr>
        <w:spacing w:before="100" w:beforeAutospacing="1" w:after="100" w:afterAutospacing="1"/>
        <w:ind w:left="1440" w:hanging="720"/>
        <w:jc w:val="both"/>
        <w:rPr>
          <w:sz w:val="20"/>
        </w:rPr>
      </w:pPr>
      <w:r w:rsidRPr="00690AAB">
        <w:rPr>
          <w:b/>
        </w:rPr>
        <w:t>1993:</w:t>
      </w:r>
      <w:r w:rsidRPr="00F86D36">
        <w:rPr>
          <w:sz w:val="20"/>
        </w:rPr>
        <w:tab/>
      </w:r>
      <w:r w:rsidRPr="00F86D36">
        <w:rPr>
          <w:sz w:val="20"/>
        </w:rPr>
        <w:tab/>
      </w:r>
      <w:r w:rsidRPr="00690AAB">
        <w:rPr>
          <w:sz w:val="22"/>
        </w:rPr>
        <w:t xml:space="preserve">Soloist in </w:t>
      </w:r>
      <w:r w:rsidRPr="00690AAB">
        <w:rPr>
          <w:i/>
          <w:sz w:val="22"/>
        </w:rPr>
        <w:t>The Nutcracker</w:t>
      </w:r>
      <w:r w:rsidRPr="00690AAB">
        <w:rPr>
          <w:sz w:val="22"/>
        </w:rPr>
        <w:t>; performed the Spanish and Chinese pas de</w:t>
      </w:r>
      <w:r w:rsidRPr="00690AAB">
        <w:rPr>
          <w:sz w:val="22"/>
        </w:rPr>
        <w:tab/>
      </w:r>
      <w:r w:rsidRPr="00690AAB">
        <w:rPr>
          <w:sz w:val="22"/>
        </w:rPr>
        <w:tab/>
      </w:r>
      <w:proofErr w:type="spellStart"/>
      <w:r w:rsidRPr="00690AAB">
        <w:rPr>
          <w:sz w:val="22"/>
        </w:rPr>
        <w:t>deux</w:t>
      </w:r>
      <w:proofErr w:type="spellEnd"/>
      <w:r w:rsidRPr="00690AAB">
        <w:rPr>
          <w:sz w:val="22"/>
        </w:rPr>
        <w:t xml:space="preserve"> with the Ithaca Ballet, Ithaca, New York.</w:t>
      </w:r>
      <w:r w:rsidRPr="00F86D36">
        <w:rPr>
          <w:sz w:val="20"/>
        </w:rPr>
        <w:tab/>
      </w:r>
    </w:p>
    <w:p w:rsidR="00E95C4C" w:rsidRPr="00F86D36" w:rsidRDefault="00E95C4C" w:rsidP="00071C33">
      <w:pPr>
        <w:spacing w:before="100" w:beforeAutospacing="1" w:after="100" w:afterAutospacing="1"/>
        <w:ind w:left="2160" w:hanging="1440"/>
        <w:jc w:val="both"/>
        <w:rPr>
          <w:sz w:val="20"/>
        </w:rPr>
      </w:pPr>
      <w:r w:rsidRPr="00F86D36">
        <w:rPr>
          <w:sz w:val="20"/>
        </w:rPr>
        <w:tab/>
      </w:r>
      <w:proofErr w:type="gramStart"/>
      <w:r w:rsidRPr="00F86D36">
        <w:rPr>
          <w:sz w:val="20"/>
        </w:rPr>
        <w:t>Dancer for Talley Beatty at American Dance Festival Scripps Awards, Durham, North Carolina.</w:t>
      </w:r>
      <w:proofErr w:type="gramEnd"/>
    </w:p>
    <w:p w:rsidR="00E95C4C" w:rsidRPr="00690AAB" w:rsidRDefault="00E95C4C" w:rsidP="00071C33">
      <w:pPr>
        <w:spacing w:before="100" w:beforeAutospacing="1" w:after="100" w:afterAutospacing="1"/>
        <w:ind w:left="2160" w:hanging="1440"/>
        <w:jc w:val="both"/>
        <w:rPr>
          <w:sz w:val="22"/>
        </w:rPr>
      </w:pPr>
      <w:r w:rsidRPr="00690AAB">
        <w:rPr>
          <w:b/>
        </w:rPr>
        <w:t>1992:</w:t>
      </w:r>
      <w:r w:rsidRPr="00F86D36">
        <w:rPr>
          <w:sz w:val="20"/>
        </w:rPr>
        <w:tab/>
      </w:r>
      <w:r w:rsidRPr="00690AAB">
        <w:rPr>
          <w:sz w:val="22"/>
        </w:rPr>
        <w:t xml:space="preserve">Performed with Jim Self in </w:t>
      </w:r>
      <w:r w:rsidRPr="00690AAB">
        <w:rPr>
          <w:i/>
          <w:sz w:val="22"/>
        </w:rPr>
        <w:t xml:space="preserve">Ramona and The Wolf Gang Work for a Cure </w:t>
      </w:r>
      <w:r w:rsidRPr="00690AAB">
        <w:rPr>
          <w:sz w:val="22"/>
        </w:rPr>
        <w:t>at St. Marks Church, New York City.</w:t>
      </w:r>
    </w:p>
    <w:p w:rsidR="00E95C4C" w:rsidRDefault="00E95C4C" w:rsidP="00071C33">
      <w:pPr>
        <w:spacing w:before="100" w:beforeAutospacing="1" w:after="100" w:afterAutospacing="1"/>
        <w:jc w:val="both"/>
      </w:pP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t xml:space="preserve"> </w:t>
      </w:r>
    </w:p>
    <w:p w:rsidR="00E95C4C" w:rsidRDefault="00E95C4C" w:rsidP="00071C33">
      <w:pPr>
        <w:pStyle w:val="Heading4"/>
        <w:jc w:val="both"/>
      </w:pPr>
      <w:r>
        <w:t>Published Articles and Conference Presentations</w:t>
      </w:r>
    </w:p>
    <w:p w:rsidR="00E95C4C" w:rsidRPr="00071C33" w:rsidRDefault="00E95C4C" w:rsidP="00071C33">
      <w:pPr>
        <w:pStyle w:val="Heading4"/>
        <w:ind w:left="2160" w:hanging="1440"/>
        <w:jc w:val="both"/>
        <w:rPr>
          <w:b w:val="0"/>
          <w:bCs/>
          <w:sz w:val="22"/>
          <w:szCs w:val="24"/>
        </w:rPr>
      </w:pPr>
      <w:r w:rsidRPr="00071C33">
        <w:rPr>
          <w:sz w:val="22"/>
        </w:rPr>
        <w:t>2008:</w:t>
      </w:r>
      <w:r w:rsidRPr="00071C33">
        <w:rPr>
          <w:sz w:val="22"/>
        </w:rPr>
        <w:tab/>
      </w:r>
      <w:r w:rsidRPr="00071C33">
        <w:rPr>
          <w:b w:val="0"/>
          <w:sz w:val="22"/>
          <w:szCs w:val="24"/>
        </w:rPr>
        <w:t>“Dancing in Tar,</w:t>
      </w:r>
      <w:proofErr w:type="gramStart"/>
      <w:r w:rsidRPr="00071C33">
        <w:rPr>
          <w:b w:val="0"/>
          <w:sz w:val="22"/>
          <w:szCs w:val="24"/>
        </w:rPr>
        <w:t xml:space="preserve">”  </w:t>
      </w:r>
      <w:r w:rsidRPr="00071C33">
        <w:rPr>
          <w:b w:val="0"/>
          <w:bCs/>
          <w:sz w:val="22"/>
          <w:szCs w:val="24"/>
        </w:rPr>
        <w:t>Cultural</w:t>
      </w:r>
      <w:proofErr w:type="gramEnd"/>
      <w:r w:rsidRPr="00071C33">
        <w:rPr>
          <w:b w:val="0"/>
          <w:bCs/>
          <w:sz w:val="22"/>
          <w:szCs w:val="24"/>
        </w:rPr>
        <w:t xml:space="preserve"> Studies Now Conference, University of East London, presented and published article co-authored with </w:t>
      </w:r>
      <w:proofErr w:type="spellStart"/>
      <w:r w:rsidRPr="00071C33">
        <w:rPr>
          <w:b w:val="0"/>
          <w:bCs/>
          <w:sz w:val="22"/>
          <w:szCs w:val="24"/>
        </w:rPr>
        <w:t>Kilian</w:t>
      </w:r>
      <w:proofErr w:type="spellEnd"/>
      <w:r w:rsidRPr="00071C33">
        <w:rPr>
          <w:b w:val="0"/>
          <w:bCs/>
          <w:sz w:val="22"/>
          <w:szCs w:val="24"/>
        </w:rPr>
        <w:t xml:space="preserve"> </w:t>
      </w:r>
      <w:proofErr w:type="spellStart"/>
      <w:r w:rsidRPr="00071C33">
        <w:rPr>
          <w:b w:val="0"/>
          <w:bCs/>
          <w:sz w:val="22"/>
          <w:szCs w:val="24"/>
        </w:rPr>
        <w:t>Kröll</w:t>
      </w:r>
      <w:proofErr w:type="spellEnd"/>
    </w:p>
    <w:p w:rsidR="00E95C4C" w:rsidRPr="00071C33" w:rsidRDefault="00E95C4C" w:rsidP="00071C33">
      <w:pPr>
        <w:pStyle w:val="Heading4"/>
        <w:ind w:left="2160" w:hanging="1440"/>
        <w:jc w:val="both"/>
        <w:rPr>
          <w:b w:val="0"/>
          <w:sz w:val="22"/>
          <w:szCs w:val="24"/>
        </w:rPr>
      </w:pPr>
      <w:r w:rsidRPr="00071C33">
        <w:rPr>
          <w:sz w:val="22"/>
          <w:szCs w:val="24"/>
        </w:rPr>
        <w:t>2005:</w:t>
      </w:r>
      <w:r w:rsidRPr="00071C33">
        <w:rPr>
          <w:sz w:val="22"/>
          <w:szCs w:val="24"/>
        </w:rPr>
        <w:tab/>
      </w:r>
      <w:r w:rsidRPr="00071C33">
        <w:rPr>
          <w:b w:val="0"/>
          <w:sz w:val="22"/>
          <w:szCs w:val="24"/>
        </w:rPr>
        <w:t xml:space="preserve">Book review of Brenda Dixon </w:t>
      </w:r>
      <w:proofErr w:type="spellStart"/>
      <w:r w:rsidRPr="00071C33">
        <w:rPr>
          <w:b w:val="0"/>
          <w:sz w:val="22"/>
          <w:szCs w:val="24"/>
        </w:rPr>
        <w:t>Gottschild’s</w:t>
      </w:r>
      <w:proofErr w:type="spellEnd"/>
      <w:r w:rsidRPr="00071C33">
        <w:rPr>
          <w:b w:val="0"/>
          <w:sz w:val="22"/>
          <w:szCs w:val="24"/>
        </w:rPr>
        <w:t xml:space="preserve">  “The Black Dancing Body,” </w:t>
      </w:r>
      <w:r w:rsidRPr="00071C33">
        <w:rPr>
          <w:b w:val="0"/>
          <w:i/>
          <w:sz w:val="22"/>
          <w:szCs w:val="24"/>
        </w:rPr>
        <w:t>Theatre Journal</w:t>
      </w:r>
      <w:r w:rsidRPr="00071C33">
        <w:rPr>
          <w:b w:val="0"/>
          <w:sz w:val="22"/>
          <w:szCs w:val="24"/>
        </w:rPr>
        <w:t>, December</w:t>
      </w:r>
      <w:proofErr w:type="gramStart"/>
      <w:r w:rsidRPr="00071C33">
        <w:rPr>
          <w:b w:val="0"/>
          <w:sz w:val="22"/>
          <w:szCs w:val="24"/>
        </w:rPr>
        <w:t>,  2005</w:t>
      </w:r>
      <w:proofErr w:type="gramEnd"/>
    </w:p>
    <w:p w:rsidR="00E95C4C" w:rsidRPr="00071C33" w:rsidRDefault="00E95C4C" w:rsidP="00071C33">
      <w:pPr>
        <w:pStyle w:val="Heading4"/>
        <w:ind w:left="2160" w:hanging="1440"/>
        <w:jc w:val="both"/>
        <w:rPr>
          <w:sz w:val="22"/>
          <w:szCs w:val="24"/>
        </w:rPr>
      </w:pPr>
      <w:r w:rsidRPr="00071C33">
        <w:rPr>
          <w:sz w:val="22"/>
          <w:szCs w:val="24"/>
        </w:rPr>
        <w:t xml:space="preserve">2004: </w:t>
      </w:r>
      <w:r w:rsidRPr="00071C33">
        <w:rPr>
          <w:sz w:val="22"/>
          <w:szCs w:val="24"/>
        </w:rPr>
        <w:tab/>
        <w:t>“</w:t>
      </w:r>
      <w:r w:rsidRPr="00071C33">
        <w:rPr>
          <w:b w:val="0"/>
          <w:sz w:val="22"/>
          <w:szCs w:val="24"/>
        </w:rPr>
        <w:t xml:space="preserve">Culture Vultures,” </w:t>
      </w:r>
      <w:r w:rsidRPr="00071C33">
        <w:rPr>
          <w:b w:val="0"/>
          <w:i/>
          <w:sz w:val="22"/>
          <w:szCs w:val="24"/>
        </w:rPr>
        <w:t>Philadelphia City Paper</w:t>
      </w:r>
      <w:proofErr w:type="gramStart"/>
      <w:r w:rsidRPr="00071C33">
        <w:rPr>
          <w:b w:val="0"/>
          <w:i/>
          <w:sz w:val="22"/>
          <w:szCs w:val="24"/>
        </w:rPr>
        <w:t xml:space="preserve">, </w:t>
      </w:r>
      <w:r w:rsidRPr="00071C33">
        <w:rPr>
          <w:b w:val="0"/>
          <w:sz w:val="22"/>
          <w:szCs w:val="24"/>
        </w:rPr>
        <w:t xml:space="preserve"> January</w:t>
      </w:r>
      <w:proofErr w:type="gramEnd"/>
      <w:r w:rsidRPr="00071C33">
        <w:rPr>
          <w:b w:val="0"/>
          <w:sz w:val="22"/>
          <w:szCs w:val="24"/>
        </w:rPr>
        <w:t xml:space="preserve"> 29</w:t>
      </w:r>
      <w:r w:rsidRPr="00071C33">
        <w:rPr>
          <w:b w:val="0"/>
          <w:sz w:val="22"/>
          <w:szCs w:val="24"/>
          <w:vertAlign w:val="superscript"/>
        </w:rPr>
        <w:t>th</w:t>
      </w:r>
      <w:r w:rsidRPr="00071C33">
        <w:rPr>
          <w:b w:val="0"/>
          <w:sz w:val="22"/>
          <w:szCs w:val="24"/>
        </w:rPr>
        <w:t>, 2004</w:t>
      </w:r>
    </w:p>
    <w:p w:rsidR="00E95C4C" w:rsidRPr="00071C33" w:rsidRDefault="00E95C4C" w:rsidP="00071C33">
      <w:pPr>
        <w:pStyle w:val="Heading4"/>
        <w:ind w:left="2160" w:hanging="1440"/>
        <w:jc w:val="both"/>
        <w:rPr>
          <w:b w:val="0"/>
          <w:bCs/>
          <w:sz w:val="22"/>
        </w:rPr>
      </w:pPr>
      <w:r w:rsidRPr="00071C33">
        <w:rPr>
          <w:bCs/>
          <w:sz w:val="22"/>
        </w:rPr>
        <w:t>2002:</w:t>
      </w:r>
      <w:r w:rsidRPr="00071C33">
        <w:rPr>
          <w:b w:val="0"/>
          <w:bCs/>
          <w:sz w:val="22"/>
        </w:rPr>
        <w:tab/>
      </w:r>
      <w:r w:rsidRPr="00071C33">
        <w:rPr>
          <w:b w:val="0"/>
          <w:bCs/>
          <w:i/>
          <w:sz w:val="22"/>
        </w:rPr>
        <w:t xml:space="preserve"> </w:t>
      </w:r>
      <w:r w:rsidRPr="00071C33">
        <w:rPr>
          <w:b w:val="0"/>
          <w:bCs/>
          <w:sz w:val="22"/>
        </w:rPr>
        <w:t xml:space="preserve">“This too Shall Pass: Towards a </w:t>
      </w:r>
      <w:proofErr w:type="spellStart"/>
      <w:r w:rsidRPr="00071C33">
        <w:rPr>
          <w:b w:val="0"/>
          <w:bCs/>
          <w:sz w:val="22"/>
        </w:rPr>
        <w:t>Janusian</w:t>
      </w:r>
      <w:proofErr w:type="spellEnd"/>
      <w:r w:rsidRPr="00071C33">
        <w:rPr>
          <w:b w:val="0"/>
          <w:bCs/>
          <w:sz w:val="22"/>
        </w:rPr>
        <w:t xml:space="preserve"> Choreographic Process,</w:t>
      </w:r>
      <w:r w:rsidRPr="00071C33">
        <w:rPr>
          <w:b w:val="0"/>
          <w:bCs/>
          <w:i/>
          <w:sz w:val="22"/>
        </w:rPr>
        <w:t xml:space="preserve">” Female Bodies of Knowledge Symposium Proceedings, </w:t>
      </w:r>
      <w:proofErr w:type="gramStart"/>
      <w:r w:rsidRPr="00071C33">
        <w:rPr>
          <w:b w:val="0"/>
          <w:bCs/>
          <w:sz w:val="22"/>
        </w:rPr>
        <w:t>American  Society</w:t>
      </w:r>
      <w:proofErr w:type="gramEnd"/>
      <w:r w:rsidRPr="00071C33">
        <w:rPr>
          <w:b w:val="0"/>
          <w:bCs/>
          <w:sz w:val="22"/>
        </w:rPr>
        <w:t xml:space="preserve"> of University Women.</w:t>
      </w:r>
    </w:p>
    <w:p w:rsidR="00E95C4C" w:rsidRDefault="00E95C4C" w:rsidP="00071C33">
      <w:pPr>
        <w:spacing w:before="100" w:beforeAutospacing="1" w:after="100" w:afterAutospacing="1"/>
        <w:jc w:val="both"/>
        <w:rPr>
          <w:b/>
        </w:rPr>
      </w:pP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</w:p>
    <w:p w:rsidR="00E95C4C" w:rsidRDefault="00E95C4C" w:rsidP="00071C33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Related Administrative Experience</w:t>
      </w:r>
      <w:r w:rsidR="004A45F4">
        <w:rPr>
          <w:b/>
        </w:rPr>
        <w:t xml:space="preserve"> and Service to the Field</w:t>
      </w:r>
      <w:r>
        <w:rPr>
          <w:b/>
        </w:rPr>
        <w:t>:</w:t>
      </w:r>
    </w:p>
    <w:p w:rsidR="004A45F4" w:rsidRDefault="004A45F4" w:rsidP="00B32968">
      <w:pPr>
        <w:pStyle w:val="Heading4"/>
        <w:ind w:left="2160" w:hanging="1440"/>
        <w:jc w:val="both"/>
        <w:rPr>
          <w:sz w:val="22"/>
          <w:szCs w:val="24"/>
        </w:rPr>
      </w:pPr>
      <w:r>
        <w:rPr>
          <w:sz w:val="22"/>
          <w:szCs w:val="24"/>
        </w:rPr>
        <w:t>2012-</w:t>
      </w:r>
      <w:r w:rsidR="000824B5">
        <w:rPr>
          <w:sz w:val="22"/>
          <w:szCs w:val="24"/>
        </w:rPr>
        <w:t>present</w:t>
      </w:r>
      <w:r>
        <w:rPr>
          <w:sz w:val="22"/>
          <w:szCs w:val="24"/>
        </w:rPr>
        <w:t xml:space="preserve">:  </w:t>
      </w:r>
      <w:r>
        <w:rPr>
          <w:sz w:val="22"/>
          <w:szCs w:val="24"/>
        </w:rPr>
        <w:tab/>
      </w:r>
      <w:r w:rsidR="00B32968">
        <w:rPr>
          <w:b w:val="0"/>
          <w:sz w:val="22"/>
          <w:szCs w:val="24"/>
        </w:rPr>
        <w:t>A f</w:t>
      </w:r>
      <w:r w:rsidRPr="00B32968">
        <w:rPr>
          <w:b w:val="0"/>
          <w:sz w:val="22"/>
          <w:szCs w:val="24"/>
        </w:rPr>
        <w:t>ounding member of Coalition of Diaspora Scholars Moving</w:t>
      </w:r>
      <w:r w:rsidR="00B32968" w:rsidRPr="00B32968">
        <w:rPr>
          <w:b w:val="0"/>
          <w:sz w:val="22"/>
          <w:szCs w:val="24"/>
        </w:rPr>
        <w:t xml:space="preserve"> and mentor to emerging dance scholars of color in the Academy</w:t>
      </w:r>
    </w:p>
    <w:p w:rsidR="00E95C4C" w:rsidRPr="00071C33" w:rsidRDefault="00E95C4C" w:rsidP="00071C33">
      <w:pPr>
        <w:pStyle w:val="Heading4"/>
        <w:ind w:left="360" w:firstLine="360"/>
        <w:jc w:val="both"/>
        <w:rPr>
          <w:b w:val="0"/>
          <w:sz w:val="22"/>
          <w:szCs w:val="24"/>
        </w:rPr>
      </w:pPr>
      <w:r w:rsidRPr="00071C33">
        <w:rPr>
          <w:sz w:val="22"/>
          <w:szCs w:val="24"/>
        </w:rPr>
        <w:t>2005-</w:t>
      </w:r>
      <w:r w:rsidR="00071C33" w:rsidRPr="00071C33">
        <w:rPr>
          <w:sz w:val="22"/>
          <w:szCs w:val="24"/>
        </w:rPr>
        <w:t>2009</w:t>
      </w:r>
      <w:r w:rsidRPr="00071C33">
        <w:rPr>
          <w:sz w:val="22"/>
          <w:szCs w:val="24"/>
        </w:rPr>
        <w:t>:</w:t>
      </w:r>
      <w:r w:rsidRPr="00071C33">
        <w:rPr>
          <w:sz w:val="22"/>
          <w:szCs w:val="24"/>
        </w:rPr>
        <w:tab/>
      </w:r>
      <w:r w:rsidRPr="00071C33">
        <w:rPr>
          <w:b w:val="0"/>
          <w:sz w:val="22"/>
          <w:szCs w:val="24"/>
        </w:rPr>
        <w:t xml:space="preserve">Founder and Artistic Director of dtX2.  </w:t>
      </w:r>
      <w:proofErr w:type="gramStart"/>
      <w:r w:rsidRPr="00071C33">
        <w:rPr>
          <w:b w:val="0"/>
          <w:sz w:val="22"/>
          <w:szCs w:val="24"/>
        </w:rPr>
        <w:t>dance</w:t>
      </w:r>
      <w:proofErr w:type="gramEnd"/>
      <w:r w:rsidRPr="00071C33">
        <w:rPr>
          <w:b w:val="0"/>
          <w:sz w:val="22"/>
          <w:szCs w:val="24"/>
        </w:rPr>
        <w:t xml:space="preserve"> theatre X2 </w:t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  <w:t xml:space="preserve">(dtX2) is an community outreach performance ensemble based </w:t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  <w:t xml:space="preserve">in Allentown, PA.  It was founded to provide professional </w:t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  <w:t xml:space="preserve">training and performance opportunities to promising </w:t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</w:r>
      <w:r w:rsidRPr="00071C33">
        <w:rPr>
          <w:b w:val="0"/>
          <w:sz w:val="22"/>
          <w:szCs w:val="24"/>
        </w:rPr>
        <w:tab/>
        <w:t xml:space="preserve">and dedicated high school aged and undergraduate dancers.  </w:t>
      </w:r>
    </w:p>
    <w:p w:rsidR="00E95C4C" w:rsidRPr="00071C33" w:rsidRDefault="00E95C4C" w:rsidP="00071C33">
      <w:pPr>
        <w:pStyle w:val="Heading4"/>
        <w:ind w:left="2160" w:hanging="1440"/>
        <w:jc w:val="both"/>
        <w:rPr>
          <w:b w:val="0"/>
          <w:sz w:val="22"/>
          <w:szCs w:val="24"/>
        </w:rPr>
      </w:pPr>
      <w:r w:rsidRPr="00071C33">
        <w:rPr>
          <w:sz w:val="22"/>
          <w:szCs w:val="24"/>
        </w:rPr>
        <w:t>2001-present:</w:t>
      </w:r>
      <w:r w:rsidRPr="00071C33">
        <w:rPr>
          <w:sz w:val="22"/>
          <w:szCs w:val="24"/>
        </w:rPr>
        <w:tab/>
      </w:r>
      <w:r w:rsidRPr="00071C33">
        <w:rPr>
          <w:b w:val="0"/>
          <w:sz w:val="22"/>
          <w:szCs w:val="24"/>
        </w:rPr>
        <w:t xml:space="preserve">Founder and artistic director of </w:t>
      </w:r>
      <w:proofErr w:type="gramStart"/>
      <w:r w:rsidRPr="00071C33">
        <w:rPr>
          <w:b w:val="0"/>
          <w:sz w:val="22"/>
          <w:szCs w:val="24"/>
        </w:rPr>
        <w:t>dance theater</w:t>
      </w:r>
      <w:proofErr w:type="gramEnd"/>
      <w:r w:rsidRPr="00071C33">
        <w:rPr>
          <w:b w:val="0"/>
          <w:sz w:val="22"/>
          <w:szCs w:val="24"/>
        </w:rPr>
        <w:t xml:space="preserve"> X.  </w:t>
      </w:r>
      <w:proofErr w:type="gramStart"/>
      <w:r w:rsidRPr="00071C33">
        <w:rPr>
          <w:b w:val="0"/>
          <w:sz w:val="22"/>
          <w:szCs w:val="24"/>
        </w:rPr>
        <w:t>dance</w:t>
      </w:r>
      <w:proofErr w:type="gramEnd"/>
      <w:r w:rsidRPr="00071C33">
        <w:rPr>
          <w:b w:val="0"/>
          <w:sz w:val="22"/>
          <w:szCs w:val="24"/>
        </w:rPr>
        <w:t xml:space="preserve"> theatre X is a multicultural project driven dance company. Duties include fundraising, tour planning, rehearsal direction, company classes, choreography, development and production of season concerts</w:t>
      </w:r>
    </w:p>
    <w:p w:rsidR="00E95C4C" w:rsidRPr="00071C33" w:rsidRDefault="00E95C4C" w:rsidP="00071C33">
      <w:pPr>
        <w:pStyle w:val="Heading4"/>
        <w:ind w:left="2160" w:hanging="1440"/>
        <w:jc w:val="both"/>
        <w:rPr>
          <w:b w:val="0"/>
          <w:bCs/>
          <w:sz w:val="22"/>
        </w:rPr>
      </w:pPr>
      <w:r w:rsidRPr="00071C33">
        <w:rPr>
          <w:bCs/>
          <w:sz w:val="22"/>
        </w:rPr>
        <w:t>1999-2000:</w:t>
      </w:r>
      <w:r w:rsidRPr="00071C33">
        <w:rPr>
          <w:b w:val="0"/>
          <w:bCs/>
          <w:sz w:val="22"/>
        </w:rPr>
        <w:tab/>
        <w:t>Administrative Coordinator for the Center for Lesbian and Gay Civil Rights, a nonprofit legal agency for Pennsylvania’s LGBT community; duties included: bookkeeping, development and maintenance of donor database, volunteer recruitment and coordination for all major fundraising activities, assistance with development initiatives, Philadelphia, PA. (Grad school job)</w:t>
      </w:r>
    </w:p>
    <w:p w:rsidR="00E95C4C" w:rsidRPr="005F5E2D" w:rsidRDefault="00E95C4C" w:rsidP="00071C33">
      <w:pPr>
        <w:pStyle w:val="Heading4"/>
        <w:ind w:left="2160" w:hanging="1440"/>
        <w:jc w:val="both"/>
        <w:rPr>
          <w:b w:val="0"/>
          <w:bCs/>
          <w:sz w:val="20"/>
        </w:rPr>
      </w:pPr>
      <w:r w:rsidRPr="00071C33">
        <w:rPr>
          <w:bCs/>
          <w:sz w:val="22"/>
        </w:rPr>
        <w:t>1996-1999:</w:t>
      </w:r>
      <w:r w:rsidRPr="00071C33">
        <w:rPr>
          <w:b w:val="0"/>
          <w:bCs/>
          <w:sz w:val="22"/>
        </w:rPr>
        <w:tab/>
        <w:t>Assistant principal, instructor, and afterschool program coordinator for the East Harlem School at Exodus House; duties included: fundraising (raised over $25,000 for the afterschool program), school administrative responsibilities (academic faculty supervision and curriculum development; high school placement for 8</w:t>
      </w:r>
      <w:r w:rsidRPr="00071C33">
        <w:rPr>
          <w:b w:val="0"/>
          <w:bCs/>
          <w:sz w:val="22"/>
          <w:vertAlign w:val="superscript"/>
        </w:rPr>
        <w:t>th</w:t>
      </w:r>
      <w:r w:rsidRPr="00071C33">
        <w:rPr>
          <w:b w:val="0"/>
          <w:bCs/>
          <w:sz w:val="22"/>
        </w:rPr>
        <w:t xml:space="preserve"> grade students), dance instruction for 5</w:t>
      </w:r>
      <w:r w:rsidRPr="00071C33">
        <w:rPr>
          <w:b w:val="0"/>
          <w:bCs/>
          <w:sz w:val="22"/>
          <w:vertAlign w:val="superscript"/>
        </w:rPr>
        <w:t>th</w:t>
      </w:r>
      <w:r w:rsidRPr="00071C33">
        <w:rPr>
          <w:b w:val="0"/>
          <w:bCs/>
          <w:sz w:val="22"/>
        </w:rPr>
        <w:t xml:space="preserve"> –8</w:t>
      </w:r>
      <w:r w:rsidRPr="00071C33">
        <w:rPr>
          <w:b w:val="0"/>
          <w:bCs/>
          <w:sz w:val="22"/>
          <w:vertAlign w:val="superscript"/>
        </w:rPr>
        <w:t>th</w:t>
      </w:r>
      <w:r w:rsidRPr="00071C33">
        <w:rPr>
          <w:b w:val="0"/>
          <w:bCs/>
          <w:sz w:val="22"/>
        </w:rPr>
        <w:t xml:space="preserve"> graders and choreography of the annual gala benefit concerts.</w:t>
      </w:r>
      <w:r w:rsidRPr="00071C33">
        <w:rPr>
          <w:b w:val="0"/>
          <w:bCs/>
          <w:sz w:val="22"/>
        </w:rPr>
        <w:tab/>
      </w:r>
      <w:r w:rsidRPr="00071C33">
        <w:rPr>
          <w:b w:val="0"/>
          <w:bCs/>
          <w:sz w:val="22"/>
        </w:rPr>
        <w:tab/>
      </w:r>
      <w:r w:rsidRPr="00071C33">
        <w:rPr>
          <w:b w:val="0"/>
          <w:bCs/>
          <w:sz w:val="22"/>
        </w:rPr>
        <w:tab/>
      </w:r>
      <w:r w:rsidRPr="005F5E2D">
        <w:rPr>
          <w:b w:val="0"/>
          <w:bCs/>
          <w:sz w:val="20"/>
        </w:rPr>
        <w:tab/>
      </w:r>
    </w:p>
    <w:p w:rsidR="00E95C4C" w:rsidRDefault="00E95C4C" w:rsidP="00E95C4C">
      <w:pPr>
        <w:spacing w:before="100" w:beforeAutospacing="1" w:after="100" w:afterAutospacing="1"/>
      </w:pP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</w:r>
      <w:r>
        <w:t xml:space="preserve"> </w:t>
      </w:r>
    </w:p>
    <w:p w:rsidR="00E95C4C" w:rsidRDefault="00E95C4C" w:rsidP="00E95C4C">
      <w:pPr>
        <w:pStyle w:val="Heading4"/>
        <w:jc w:val="center"/>
        <w:rPr>
          <w:b w:val="0"/>
        </w:rPr>
      </w:pPr>
    </w:p>
    <w:p w:rsidR="00E95C4C" w:rsidRPr="00F95211" w:rsidRDefault="00E95C4C" w:rsidP="00E95C4C">
      <w:pPr>
        <w:pStyle w:val="Heading4"/>
        <w:spacing w:before="0" w:beforeAutospacing="0" w:after="0" w:afterAutospacing="0"/>
      </w:pPr>
    </w:p>
    <w:p w:rsidR="000A41DE" w:rsidRDefault="000A41DE"/>
    <w:sectPr w:rsidR="000A41DE" w:rsidSect="00C43C9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8D"/>
    <w:multiLevelType w:val="hybridMultilevel"/>
    <w:tmpl w:val="0BCCF2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54FF3"/>
    <w:multiLevelType w:val="hybridMultilevel"/>
    <w:tmpl w:val="D9B24224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C494907"/>
    <w:multiLevelType w:val="hybridMultilevel"/>
    <w:tmpl w:val="AED83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D437C"/>
    <w:multiLevelType w:val="hybridMultilevel"/>
    <w:tmpl w:val="587AC83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042646"/>
    <w:multiLevelType w:val="hybridMultilevel"/>
    <w:tmpl w:val="0D1074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932FF2"/>
    <w:multiLevelType w:val="hybridMultilevel"/>
    <w:tmpl w:val="24B818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A1F14"/>
    <w:multiLevelType w:val="hybridMultilevel"/>
    <w:tmpl w:val="F9141A78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464D4C0B"/>
    <w:multiLevelType w:val="hybridMultilevel"/>
    <w:tmpl w:val="197A9C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92421"/>
    <w:multiLevelType w:val="hybridMultilevel"/>
    <w:tmpl w:val="5AC229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90E47"/>
    <w:multiLevelType w:val="hybridMultilevel"/>
    <w:tmpl w:val="BB6CA3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02B05"/>
    <w:multiLevelType w:val="hybridMultilevel"/>
    <w:tmpl w:val="23FC0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24F3C"/>
    <w:multiLevelType w:val="hybridMultilevel"/>
    <w:tmpl w:val="CB6ED78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56BC279C"/>
    <w:multiLevelType w:val="hybridMultilevel"/>
    <w:tmpl w:val="8FEE3FE8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624B176A"/>
    <w:multiLevelType w:val="hybridMultilevel"/>
    <w:tmpl w:val="CC3800E8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6D192160"/>
    <w:multiLevelType w:val="hybridMultilevel"/>
    <w:tmpl w:val="41B8C1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0349CA"/>
    <w:multiLevelType w:val="hybridMultilevel"/>
    <w:tmpl w:val="02C6A1B2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75F747C3"/>
    <w:multiLevelType w:val="hybridMultilevel"/>
    <w:tmpl w:val="A3DEEB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E76E64"/>
    <w:multiLevelType w:val="hybridMultilevel"/>
    <w:tmpl w:val="60DC2E5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8">
    <w:nsid w:val="7E5A0815"/>
    <w:multiLevelType w:val="hybridMultilevel"/>
    <w:tmpl w:val="98D0E0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8"/>
  </w:num>
  <w:num w:numId="5">
    <w:abstractNumId w:val="1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4"/>
  </w:num>
  <w:num w:numId="15">
    <w:abstractNumId w:val="6"/>
  </w:num>
  <w:num w:numId="16">
    <w:abstractNumId w:val="14"/>
  </w:num>
  <w:num w:numId="17">
    <w:abstractNumId w:val="3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5C4C"/>
    <w:rsid w:val="00071C33"/>
    <w:rsid w:val="000824B5"/>
    <w:rsid w:val="000A41DE"/>
    <w:rsid w:val="001400A4"/>
    <w:rsid w:val="001E0578"/>
    <w:rsid w:val="00231981"/>
    <w:rsid w:val="00241386"/>
    <w:rsid w:val="002D1ED6"/>
    <w:rsid w:val="003079B2"/>
    <w:rsid w:val="003C4395"/>
    <w:rsid w:val="004013D1"/>
    <w:rsid w:val="0043132A"/>
    <w:rsid w:val="00433BE7"/>
    <w:rsid w:val="004A45F4"/>
    <w:rsid w:val="004F128F"/>
    <w:rsid w:val="005912BC"/>
    <w:rsid w:val="006C7351"/>
    <w:rsid w:val="0077673F"/>
    <w:rsid w:val="00786470"/>
    <w:rsid w:val="007C16DE"/>
    <w:rsid w:val="007D6615"/>
    <w:rsid w:val="008478A6"/>
    <w:rsid w:val="00886EE7"/>
    <w:rsid w:val="00A55478"/>
    <w:rsid w:val="00AE1A5B"/>
    <w:rsid w:val="00B26A67"/>
    <w:rsid w:val="00B32968"/>
    <w:rsid w:val="00B710DC"/>
    <w:rsid w:val="00C056DF"/>
    <w:rsid w:val="00C43C9F"/>
    <w:rsid w:val="00CF44D8"/>
    <w:rsid w:val="00D558CE"/>
    <w:rsid w:val="00E15115"/>
    <w:rsid w:val="00E95C4C"/>
    <w:rsid w:val="00E979C1"/>
    <w:rsid w:val="00EA6980"/>
    <w:rsid w:val="00ED237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4C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E95C4C"/>
    <w:pPr>
      <w:spacing w:before="100" w:beforeAutospacing="1" w:after="100" w:afterAutospacing="1"/>
      <w:outlineLvl w:val="0"/>
    </w:pPr>
    <w:rPr>
      <w:b/>
      <w:color w:val="000000"/>
      <w:kern w:val="36"/>
      <w:sz w:val="48"/>
    </w:rPr>
  </w:style>
  <w:style w:type="paragraph" w:styleId="Heading2">
    <w:name w:val="heading 2"/>
    <w:basedOn w:val="Normal"/>
    <w:link w:val="Heading2Char"/>
    <w:qFormat/>
    <w:rsid w:val="00E95C4C"/>
    <w:pPr>
      <w:spacing w:before="100" w:beforeAutospacing="1" w:after="100" w:afterAutospacing="1"/>
      <w:outlineLvl w:val="1"/>
    </w:pPr>
    <w:rPr>
      <w:b/>
      <w:color w:val="000000"/>
      <w:sz w:val="36"/>
    </w:rPr>
  </w:style>
  <w:style w:type="paragraph" w:styleId="Heading3">
    <w:name w:val="heading 3"/>
    <w:basedOn w:val="Normal"/>
    <w:link w:val="Heading3Char"/>
    <w:qFormat/>
    <w:rsid w:val="00E95C4C"/>
    <w:pPr>
      <w:spacing w:before="100" w:beforeAutospacing="1" w:after="100" w:afterAutospacing="1"/>
      <w:outlineLvl w:val="2"/>
    </w:pPr>
    <w:rPr>
      <w:b/>
      <w:color w:val="000000"/>
      <w:sz w:val="27"/>
    </w:rPr>
  </w:style>
  <w:style w:type="paragraph" w:styleId="Heading4">
    <w:name w:val="heading 4"/>
    <w:basedOn w:val="Normal"/>
    <w:link w:val="Heading4Char"/>
    <w:qFormat/>
    <w:rsid w:val="00E95C4C"/>
    <w:pPr>
      <w:spacing w:before="100" w:beforeAutospacing="1" w:after="100" w:afterAutospacing="1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E95C4C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95C4C"/>
    <w:pPr>
      <w:keepNext/>
      <w:spacing w:before="100" w:beforeAutospacing="1" w:after="100" w:afterAutospacing="1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5C4C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95C4C"/>
    <w:rPr>
      <w:rFonts w:ascii="Times New Roman" w:eastAsia="Times New Roman" w:hAnsi="Times New Roman" w:cs="Times New Roman"/>
      <w:b/>
      <w:color w:val="000000"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E95C4C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E95C4C"/>
    <w:rPr>
      <w:rFonts w:ascii="Times New Roman" w:eastAsia="Times New Roman" w:hAnsi="Times New Roman" w:cs="Times New Roman"/>
      <w:b/>
      <w:color w:val="000000"/>
      <w:sz w:val="27"/>
      <w:szCs w:val="20"/>
    </w:rPr>
  </w:style>
  <w:style w:type="character" w:customStyle="1" w:styleId="Heading4Char">
    <w:name w:val="Heading 4 Char"/>
    <w:basedOn w:val="DefaultParagraphFont"/>
    <w:link w:val="Heading4"/>
    <w:rsid w:val="00E95C4C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E95C4C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E95C4C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E95C4C"/>
    <w:rPr>
      <w:rFonts w:ascii="Cambria" w:eastAsia="Times New Roman" w:hAnsi="Cambria" w:cs="Times New Roman"/>
      <w:i/>
      <w:iCs/>
    </w:rPr>
  </w:style>
  <w:style w:type="paragraph" w:styleId="NormalWeb">
    <w:name w:val="Normal (Web)"/>
    <w:basedOn w:val="Normal"/>
    <w:rsid w:val="00E95C4C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E95C4C"/>
    <w:rPr>
      <w:color w:val="003399"/>
      <w:u w:val="single"/>
    </w:rPr>
  </w:style>
  <w:style w:type="character" w:styleId="Emphasis">
    <w:name w:val="Emphasis"/>
    <w:basedOn w:val="DefaultParagraphFont"/>
    <w:qFormat/>
    <w:rsid w:val="00E95C4C"/>
    <w:rPr>
      <w:i/>
    </w:rPr>
  </w:style>
  <w:style w:type="paragraph" w:styleId="BodyText">
    <w:name w:val="Body Text"/>
    <w:basedOn w:val="Normal"/>
    <w:link w:val="BodyTextChar"/>
    <w:rsid w:val="00E95C4C"/>
    <w:rPr>
      <w:sz w:val="22"/>
    </w:rPr>
  </w:style>
  <w:style w:type="character" w:customStyle="1" w:styleId="BodyTextChar">
    <w:name w:val="Body Text Char"/>
    <w:basedOn w:val="DefaultParagraphFont"/>
    <w:link w:val="BodyText"/>
    <w:rsid w:val="00E95C4C"/>
    <w:rPr>
      <w:rFonts w:ascii="Times New Roman" w:eastAsia="Times New Roman" w:hAnsi="Times New Roman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E95C4C"/>
    <w:pPr>
      <w:spacing w:before="100" w:beforeAutospacing="1" w:after="100" w:afterAutospacing="1"/>
      <w:ind w:left="180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95C4C"/>
    <w:rPr>
      <w:rFonts w:ascii="Times New Roman" w:eastAsia="Times New Roman" w:hAnsi="Times New Roman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E95C4C"/>
    <w:pPr>
      <w:spacing w:before="100" w:beforeAutospacing="1" w:after="100" w:afterAutospacing="1"/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E95C4C"/>
    <w:rPr>
      <w:rFonts w:ascii="Times New Roman" w:eastAsia="Times New Roman" w:hAnsi="Times New Roman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E95C4C"/>
    <w:pPr>
      <w:spacing w:before="100" w:beforeAutospacing="1" w:after="100" w:afterAutospacing="1"/>
      <w:ind w:left="360" w:firstLine="36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95C4C"/>
    <w:rPr>
      <w:rFonts w:ascii="Times New Roman" w:eastAsia="Times New Roman" w:hAnsi="Times New Roman" w:cs="Times New Roman"/>
      <w:sz w:val="22"/>
      <w:szCs w:val="20"/>
    </w:rPr>
  </w:style>
  <w:style w:type="character" w:styleId="FollowedHyperlink">
    <w:name w:val="FollowedHyperlink"/>
    <w:basedOn w:val="DefaultParagraphFont"/>
    <w:rsid w:val="00E95C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9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5C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3355</Words>
  <Characters>19125</Characters>
  <Application>Microsoft Macintosh Word</Application>
  <DocSecurity>0</DocSecurity>
  <Lines>159</Lines>
  <Paragraphs>38</Paragraphs>
  <ScaleCrop>false</ScaleCrop>
  <Company>Muhlenberg College</Company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 OIT</dc:creator>
  <cp:keywords/>
  <cp:lastModifiedBy>OIT OIT</cp:lastModifiedBy>
  <cp:revision>5</cp:revision>
  <dcterms:created xsi:type="dcterms:W3CDTF">2013-02-20T23:23:00Z</dcterms:created>
  <dcterms:modified xsi:type="dcterms:W3CDTF">2013-10-15T18:41:00Z</dcterms:modified>
</cp:coreProperties>
</file>