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D" w:rsidRDefault="00176B8D">
      <w:pPr>
        <w:widowControl w:val="0"/>
        <w:jc w:val="center"/>
        <w:rPr>
          <w:rFonts w:ascii="Times New Roman" w:hAnsi="Times New Roman"/>
          <w:b/>
        </w:rPr>
      </w:pPr>
      <w:bookmarkStart w:id="0" w:name="OLE_LINK9"/>
      <w:bookmarkStart w:id="1" w:name="OLE_LINK10"/>
    </w:p>
    <w:p w:rsidR="00181FA3" w:rsidRDefault="00176B8D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KRISTEN </w:t>
      </w:r>
      <w:r w:rsidR="00181FA3">
        <w:rPr>
          <w:rFonts w:ascii="Times New Roman" w:hAnsi="Times New Roman"/>
          <w:b/>
        </w:rPr>
        <w:t>BRUSTAD</w:t>
      </w:r>
    </w:p>
    <w:p w:rsidR="00181FA3" w:rsidRDefault="00181FA3">
      <w:pPr>
        <w:widowControl w:val="0"/>
        <w:rPr>
          <w:rFonts w:ascii="Times New Roman" w:hAnsi="Times New Roman"/>
        </w:rPr>
      </w:pPr>
    </w:p>
    <w:p w:rsidR="00181FA3" w:rsidRDefault="001B1E71" w:rsidP="000B47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Associate Professor</w:t>
      </w:r>
      <w:r w:rsidR="000B4764">
        <w:rPr>
          <w:rFonts w:ascii="Times New Roman" w:hAnsi="Times New Roman"/>
        </w:rPr>
        <w:t xml:space="preserve"> and Chair</w:t>
      </w:r>
      <w:r w:rsidR="00181FA3"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ab/>
      </w:r>
      <w:r w:rsidR="00181FA3">
        <w:rPr>
          <w:rFonts w:ascii="Times New Roman" w:eastAsia="ヒラギノ明朝 Pro W3" w:hAnsi="Times New Roman"/>
        </w:rPr>
        <w:t>1 University Station F9400</w:t>
      </w:r>
    </w:p>
    <w:p w:rsidR="00181FA3" w:rsidRDefault="00181FA3">
      <w:pPr>
        <w:widowControl w:val="0"/>
        <w:autoSpaceDE w:val="0"/>
        <w:autoSpaceDN w:val="0"/>
        <w:adjustRightInd w:val="0"/>
        <w:rPr>
          <w:rFonts w:ascii="Times New Roman" w:eastAsia="ヒラギノ明朝 Pro W3" w:hAnsi="Times New Roman"/>
        </w:rPr>
      </w:pPr>
      <w:r>
        <w:rPr>
          <w:rFonts w:ascii="Times New Roman" w:eastAsia="ヒラギノ明朝 Pro W3" w:hAnsi="Times New Roman"/>
        </w:rPr>
        <w:t>Department of Middle Eastern Studies</w:t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  <w:t>Austin, TX 78712-0527</w:t>
      </w:r>
    </w:p>
    <w:p w:rsidR="00181FA3" w:rsidRDefault="00181FA3" w:rsidP="00176B8D">
      <w:pPr>
        <w:widowControl w:val="0"/>
        <w:autoSpaceDE w:val="0"/>
        <w:autoSpaceDN w:val="0"/>
        <w:adjustRightInd w:val="0"/>
        <w:rPr>
          <w:rFonts w:ascii="Times New Roman" w:eastAsia="ヒラギノ明朝 Pro W3" w:hAnsi="Times New Roman"/>
        </w:rPr>
      </w:pPr>
      <w:r>
        <w:rPr>
          <w:rFonts w:ascii="Times New Roman" w:eastAsia="ヒラギノ明朝 Pro W3" w:hAnsi="Times New Roman"/>
        </w:rPr>
        <w:t>The University of Texas at Austin</w:t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ab/>
        <w:t>brustad@</w:t>
      </w:r>
      <w:r w:rsidR="00176B8D">
        <w:rPr>
          <w:rFonts w:ascii="Times New Roman" w:eastAsia="ヒラギノ明朝 Pro W3" w:hAnsi="Times New Roman"/>
        </w:rPr>
        <w:t>austin</w:t>
      </w:r>
      <w:r>
        <w:rPr>
          <w:rFonts w:ascii="Times New Roman" w:eastAsia="ヒラギノ明朝 Pro W3" w:hAnsi="Times New Roman"/>
        </w:rPr>
        <w:t>.utexas.edu</w:t>
      </w:r>
    </w:p>
    <w:p w:rsidR="00181FA3" w:rsidRDefault="00181FA3">
      <w:pPr>
        <w:widowControl w:val="0"/>
        <w:rPr>
          <w:rFonts w:ascii="Times New Roman" w:hAnsi="Times New Roman"/>
          <w:b/>
        </w:rPr>
      </w:pPr>
    </w:p>
    <w:p w:rsidR="00181FA3" w:rsidRDefault="00181FA3" w:rsidP="00176B8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Harvard University, Cambridge, Massachusetts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Ph.D. in Near Eastern Languages and Civilizations</w:t>
      </w:r>
      <w:r>
        <w:rPr>
          <w:rFonts w:ascii="Times New Roman" w:hAnsi="Times New Roman"/>
        </w:rPr>
        <w:tab/>
        <w:t>1991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Center for Arabic Study Abroad, American University in Cairo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CASA Full-Year Program Fellow</w:t>
      </w:r>
      <w:r>
        <w:rPr>
          <w:rFonts w:ascii="Times New Roman" w:hAnsi="Times New Roman"/>
        </w:rPr>
        <w:tab/>
        <w:t>1980-81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CASA Summer Program Fellow </w:t>
      </w:r>
      <w:r>
        <w:rPr>
          <w:rFonts w:ascii="Times New Roman" w:hAnsi="Times New Roman"/>
        </w:rPr>
        <w:tab/>
        <w:t>1979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Georgetown University, Washington, D.C.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B.S. in Languages,</w:t>
      </w:r>
      <w:r>
        <w:rPr>
          <w:rFonts w:ascii="Times New Roman" w:hAnsi="Times New Roman"/>
          <w:i/>
        </w:rPr>
        <w:t xml:space="preserve"> cum laude</w:t>
      </w:r>
      <w:r>
        <w:rPr>
          <w:rFonts w:ascii="Times New Roman" w:hAnsi="Times New Roman"/>
        </w:rPr>
        <w:t>, Department of Arabic</w:t>
      </w:r>
      <w:r>
        <w:rPr>
          <w:rFonts w:ascii="Times New Roman" w:hAnsi="Times New Roman"/>
        </w:rPr>
        <w:tab/>
        <w:t>1980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</w:p>
    <w:p w:rsidR="00181FA3" w:rsidRDefault="00181FA3" w:rsidP="00176B8D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AWARDS AND GRANTS</w:t>
      </w:r>
    </w:p>
    <w:p w:rsidR="00A914C1" w:rsidRDefault="00181FA3" w:rsidP="00120145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14C1">
        <w:rPr>
          <w:rFonts w:ascii="Times New Roman" w:hAnsi="Times New Roman"/>
        </w:rPr>
        <w:t>Faculty Research Award, UT Austin</w:t>
      </w:r>
      <w:r w:rsidR="00A914C1">
        <w:rPr>
          <w:rFonts w:ascii="Times New Roman" w:hAnsi="Times New Roman"/>
        </w:rPr>
        <w:tab/>
        <w:t>Spring 2014</w:t>
      </w:r>
    </w:p>
    <w:p w:rsidR="0004590A" w:rsidRDefault="00A914C1" w:rsidP="00120145">
      <w:pPr>
        <w:widowControl w:val="0"/>
        <w:tabs>
          <w:tab w:val="left" w:pos="360"/>
          <w:tab w:val="left" w:pos="720"/>
          <w:tab w:val="left" w:pos="1080"/>
          <w:tab w:val="left" w:pos="7920"/>
        </w:tabs>
      </w:pPr>
      <w:r>
        <w:rPr>
          <w:rFonts w:ascii="Times New Roman" w:hAnsi="Times New Roman"/>
        </w:rPr>
        <w:tab/>
      </w:r>
      <w:r w:rsidR="0004590A">
        <w:t xml:space="preserve">Sociology and Ideology of Language Change in the Arab World, </w:t>
      </w:r>
      <w:r w:rsidR="00120145">
        <w:t xml:space="preserve"> </w:t>
      </w:r>
      <w:r w:rsidR="0004590A">
        <w:t xml:space="preserve"> </w:t>
      </w:r>
    </w:p>
    <w:p w:rsidR="0004590A" w:rsidRDefault="0004590A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tab/>
        <w:t xml:space="preserve"> </w:t>
      </w:r>
      <w:r>
        <w:tab/>
        <w:t>Norwegian Research Council FAFO</w:t>
      </w:r>
      <w:r w:rsidR="00642454">
        <w:t xml:space="preserve"> (member of group project)</w:t>
      </w:r>
      <w:r>
        <w:tab/>
        <w:t>2012-20</w:t>
      </w:r>
      <w:r w:rsidR="007A7A20">
        <w:t>15</w:t>
      </w:r>
    </w:p>
    <w:p w:rsidR="00A06B46" w:rsidRDefault="0004590A" w:rsidP="00A914C1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6B46">
        <w:rPr>
          <w:rFonts w:ascii="Times New Roman" w:hAnsi="Times New Roman"/>
        </w:rPr>
        <w:t xml:space="preserve">Dean’s Fellowship, </w:t>
      </w:r>
      <w:r w:rsidR="00A914C1">
        <w:rPr>
          <w:rFonts w:ascii="Times New Roman" w:hAnsi="Times New Roman"/>
        </w:rPr>
        <w:t>COLA</w:t>
      </w:r>
      <w:r w:rsidR="00A06B46">
        <w:rPr>
          <w:rFonts w:ascii="Times New Roman" w:hAnsi="Times New Roman"/>
        </w:rPr>
        <w:t>, U. of Texas Austin</w:t>
      </w:r>
      <w:r w:rsidR="00A06B46">
        <w:rPr>
          <w:rFonts w:ascii="Times New Roman" w:hAnsi="Times New Roman"/>
        </w:rPr>
        <w:tab/>
        <w:t>Spring 2009</w:t>
      </w:r>
    </w:p>
    <w:p w:rsidR="00C62CB6" w:rsidRDefault="00C62CB6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LAITS Technology Grants</w:t>
      </w:r>
      <w:r>
        <w:rPr>
          <w:rFonts w:ascii="Times New Roman" w:hAnsi="Times New Roman"/>
        </w:rPr>
        <w:tab/>
        <w:t>2008, 2010</w:t>
      </w:r>
    </w:p>
    <w:p w:rsidR="00181FA3" w:rsidRDefault="00A06B46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>ACLS Frederick Burkhardt Residential Fellowship</w:t>
      </w:r>
      <w:r w:rsidR="00181FA3">
        <w:rPr>
          <w:rFonts w:ascii="Times New Roman" w:hAnsi="Times New Roman"/>
        </w:rPr>
        <w:tab/>
        <w:t>2005-2006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Crystal Apple Award for Excellence in Undergraduate Teaching, Emory U.</w:t>
      </w:r>
      <w:r>
        <w:rPr>
          <w:rFonts w:ascii="Times New Roman" w:hAnsi="Times New Roman"/>
        </w:rPr>
        <w:tab/>
        <w:t>2005</w:t>
      </w:r>
      <w:r>
        <w:rPr>
          <w:rFonts w:ascii="Times New Roman" w:hAnsi="Times New Roman"/>
        </w:rPr>
        <w:tab/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Language Center Excellence in Language Teaching Award</w:t>
      </w:r>
      <w:r>
        <w:rPr>
          <w:rFonts w:ascii="Times New Roman" w:hAnsi="Times New Roman"/>
        </w:rPr>
        <w:tab/>
        <w:t>2003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ICIS Curriculum Development Grant for new international course</w:t>
      </w:r>
      <w:r>
        <w:rPr>
          <w:rFonts w:ascii="Times New Roman" w:hAnsi="Times New Roman"/>
        </w:rPr>
        <w:tab/>
        <w:t>2001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ICIS International Travel Grant to conduct workshop in Morocco</w:t>
      </w:r>
      <w:r>
        <w:rPr>
          <w:rFonts w:ascii="Times New Roman" w:hAnsi="Times New Roman"/>
        </w:rPr>
        <w:tab/>
        <w:t>2000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" w:name="OLE_LINK3"/>
      <w:r>
        <w:rPr>
          <w:rFonts w:ascii="Times New Roman" w:hAnsi="Times New Roman"/>
        </w:rPr>
        <w:t>Crystal Apple Award for Excellence in Undergraduate Teaching</w:t>
      </w:r>
      <w:r>
        <w:rPr>
          <w:rFonts w:ascii="Times New Roman" w:hAnsi="Times New Roman"/>
        </w:rPr>
        <w:tab/>
        <w:t>1999</w:t>
      </w:r>
    </w:p>
    <w:bookmarkEnd w:id="2"/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Summer Development Grants</w:t>
      </w:r>
      <w:r>
        <w:rPr>
          <w:rFonts w:ascii="Times New Roman" w:hAnsi="Times New Roman"/>
        </w:rPr>
        <w:tab/>
        <w:t>1997, 1999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Writing Across the Curriculum Seminar, Emory College</w:t>
      </w:r>
      <w:r>
        <w:rPr>
          <w:rFonts w:ascii="Times New Roman" w:hAnsi="Times New Roman"/>
        </w:rPr>
        <w:tab/>
        <w:t>1995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Harvard Certificate of Distinction in Teaching</w:t>
      </w:r>
      <w:r>
        <w:rPr>
          <w:rFonts w:ascii="Times New Roman" w:hAnsi="Times New Roman"/>
        </w:rPr>
        <w:tab/>
        <w:t>1991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Fulbright-Hays Doctoral Dissertation Research Grant for study in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W. Germany, Morocco, Syria, Kuwait and Egypt</w:t>
      </w:r>
      <w:r>
        <w:rPr>
          <w:rFonts w:ascii="Times New Roman" w:hAnsi="Times New Roman"/>
        </w:rPr>
        <w:tab/>
        <w:t>1988-89</w:t>
      </w:r>
    </w:p>
    <w:p w:rsidR="00181FA3" w:rsidRDefault="00181FA3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Foreign Language Area Studies Scholarship </w:t>
      </w:r>
      <w:r>
        <w:rPr>
          <w:rFonts w:ascii="Times New Roman" w:hAnsi="Times New Roman"/>
        </w:rPr>
        <w:tab/>
        <w:t>1983-86</w:t>
      </w:r>
    </w:p>
    <w:p w:rsidR="00181FA3" w:rsidRDefault="00181FA3" w:rsidP="00C62CB6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CASA </w:t>
      </w:r>
      <w:r w:rsidR="00C62CB6">
        <w:rPr>
          <w:rFonts w:ascii="Times New Roman" w:hAnsi="Times New Roman"/>
        </w:rPr>
        <w:t xml:space="preserve">Summer and </w:t>
      </w:r>
      <w:r>
        <w:rPr>
          <w:rFonts w:ascii="Times New Roman" w:hAnsi="Times New Roman"/>
        </w:rPr>
        <w:t>Full-year Fellowship</w:t>
      </w:r>
      <w:r w:rsidR="00C62CB6">
        <w:rPr>
          <w:rFonts w:ascii="Times New Roman" w:hAnsi="Times New Roman"/>
        </w:rPr>
        <w:t>s</w:t>
      </w:r>
      <w:r>
        <w:rPr>
          <w:rFonts w:ascii="Times New Roman" w:hAnsi="Times New Roman"/>
        </w:rPr>
        <w:tab/>
        <w:t>19</w:t>
      </w:r>
      <w:r w:rsidR="00C62CB6">
        <w:rPr>
          <w:rFonts w:ascii="Times New Roman" w:hAnsi="Times New Roman"/>
        </w:rPr>
        <w:t>79</w:t>
      </w:r>
      <w:r w:rsidR="009B2AA5">
        <w:rPr>
          <w:rFonts w:ascii="Times New Roman" w:hAnsi="Times New Roman"/>
        </w:rPr>
        <w:t>, 80</w:t>
      </w:r>
      <w:r>
        <w:rPr>
          <w:rFonts w:ascii="Times New Roman" w:hAnsi="Times New Roman"/>
        </w:rPr>
        <w:t>-81</w:t>
      </w:r>
    </w:p>
    <w:p w:rsidR="00181FA3" w:rsidRDefault="00181FA3" w:rsidP="005E4C19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Arabic Dep</w:t>
      </w:r>
      <w:r w:rsidR="005E4C19">
        <w:rPr>
          <w:rFonts w:ascii="Times New Roman" w:hAnsi="Times New Roman"/>
        </w:rPr>
        <w:t xml:space="preserve">t Award, </w:t>
      </w:r>
      <w:r>
        <w:rPr>
          <w:rFonts w:ascii="Times New Roman" w:hAnsi="Times New Roman"/>
        </w:rPr>
        <w:t xml:space="preserve">Excellence in Scholarship, </w:t>
      </w:r>
      <w:r w:rsidR="005E4C19">
        <w:rPr>
          <w:rFonts w:ascii="Times New Roman" w:hAnsi="Times New Roman"/>
        </w:rPr>
        <w:t xml:space="preserve">Class of 1980, Georgetown </w:t>
      </w:r>
      <w:r w:rsidR="005E4C19">
        <w:rPr>
          <w:rFonts w:ascii="Times New Roman" w:hAnsi="Times New Roman"/>
        </w:rPr>
        <w:tab/>
      </w:r>
      <w:r>
        <w:rPr>
          <w:rFonts w:ascii="Times New Roman" w:hAnsi="Times New Roman"/>
        </w:rPr>
        <w:t>1980</w:t>
      </w:r>
    </w:p>
    <w:p w:rsidR="00181FA3" w:rsidRDefault="00181FA3" w:rsidP="005E4C19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1FA3" w:rsidRDefault="00181FA3" w:rsidP="00176B8D">
      <w:pPr>
        <w:widowControl w:val="0"/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ACADEMIC EMPLOYMENT</w:t>
      </w:r>
    </w:p>
    <w:p w:rsidR="0063464D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464D">
        <w:rPr>
          <w:rFonts w:ascii="Times New Roman" w:hAnsi="Times New Roman"/>
        </w:rPr>
        <w:t>Chair, Dept of Middle Eastern Studies, UT Austin</w:t>
      </w:r>
      <w:r w:rsidR="0063464D">
        <w:rPr>
          <w:rFonts w:ascii="Times New Roman" w:hAnsi="Times New Roman"/>
        </w:rPr>
        <w:tab/>
        <w:t>2010-</w:t>
      </w:r>
      <w:r w:rsidR="00A914C1">
        <w:rPr>
          <w:rFonts w:ascii="Times New Roman" w:hAnsi="Times New Roman"/>
        </w:rPr>
        <w:t>2013</w:t>
      </w:r>
    </w:p>
    <w:p w:rsidR="00DA04C7" w:rsidRDefault="0063464D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04C7">
        <w:rPr>
          <w:rFonts w:ascii="Times New Roman" w:hAnsi="Times New Roman"/>
        </w:rPr>
        <w:t>Associate Chair and Graduate Studies Advisor, DMES, UT Austin</w:t>
      </w:r>
      <w:r w:rsidR="00DA04C7">
        <w:rPr>
          <w:rFonts w:ascii="Times New Roman" w:hAnsi="Times New Roman"/>
        </w:rPr>
        <w:tab/>
        <w:t>2009-</w:t>
      </w:r>
      <w:r>
        <w:rPr>
          <w:rFonts w:ascii="Times New Roman" w:hAnsi="Times New Roman"/>
        </w:rPr>
        <w:t>2010</w:t>
      </w:r>
    </w:p>
    <w:p w:rsidR="00181FA3" w:rsidRDefault="00DA04C7" w:rsidP="008E22DB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>Associate Professor</w:t>
      </w:r>
      <w:r w:rsidR="008E22DB">
        <w:rPr>
          <w:rFonts w:ascii="Times New Roman" w:hAnsi="Times New Roman"/>
        </w:rPr>
        <w:t xml:space="preserve"> and Arabic Program Coordinator, DMES, UT</w:t>
      </w:r>
      <w:r w:rsidR="00181FA3">
        <w:rPr>
          <w:rFonts w:ascii="Times New Roman" w:hAnsi="Times New Roman"/>
        </w:rPr>
        <w:t xml:space="preserve"> Austin</w:t>
      </w:r>
      <w:r w:rsidR="00181FA3">
        <w:rPr>
          <w:rFonts w:ascii="Times New Roman" w:hAnsi="Times New Roman"/>
        </w:rPr>
        <w:tab/>
        <w:t>2006-</w:t>
      </w:r>
      <w:r w:rsidR="006A325D">
        <w:rPr>
          <w:rFonts w:ascii="Times New Roman" w:hAnsi="Times New Roman"/>
        </w:rPr>
        <w:t>2009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Associate Professor, Dept. of Middle Eastern Studies, Emory Univ.</w:t>
      </w:r>
      <w:r>
        <w:rPr>
          <w:rFonts w:ascii="Times New Roman" w:hAnsi="Times New Roman"/>
        </w:rPr>
        <w:tab/>
        <w:t>2000-2006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Professor, Dept. of Middle Eastern Studies, Emory Univ.</w:t>
      </w:r>
      <w:r>
        <w:rPr>
          <w:rFonts w:ascii="Times New Roman" w:hAnsi="Times New Roman"/>
        </w:rPr>
        <w:tab/>
        <w:t>1994-99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 Coordinator, NEH Arabic Materials Development Project</w:t>
      </w:r>
      <w:r>
        <w:rPr>
          <w:rFonts w:ascii="Times New Roman" w:hAnsi="Times New Roman"/>
        </w:rPr>
        <w:tab/>
        <w:t>1991-96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Professor, College of William and Mary</w:t>
      </w:r>
      <w:r>
        <w:rPr>
          <w:rFonts w:ascii="Times New Roman" w:hAnsi="Times New Roman"/>
        </w:rPr>
        <w:tab/>
        <w:t>1992-94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Assistant Professor of Arabic, Harvard University </w:t>
      </w:r>
      <w:r>
        <w:rPr>
          <w:rFonts w:ascii="Times New Roman" w:hAnsi="Times New Roman"/>
        </w:rPr>
        <w:tab/>
        <w:t>1991-92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Arabic Language Instructor, Middlebury School of Arabic</w:t>
      </w:r>
      <w:r>
        <w:rPr>
          <w:rFonts w:ascii="Times New Roman" w:hAnsi="Times New Roman"/>
        </w:rPr>
        <w:tab/>
        <w:t>1991-98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Instructor in Arabic, Harvard University</w:t>
      </w:r>
      <w:r>
        <w:rPr>
          <w:rFonts w:ascii="Times New Roman" w:hAnsi="Times New Roman"/>
        </w:rPr>
        <w:tab/>
        <w:t>1990-91</w:t>
      </w:r>
    </w:p>
    <w:p w:rsidR="00181FA3" w:rsidRDefault="00181FA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Arabic Language Instructor, American University in Cairo</w:t>
      </w:r>
      <w:r>
        <w:rPr>
          <w:rFonts w:ascii="Times New Roman" w:hAnsi="Times New Roman"/>
        </w:rPr>
        <w:tab/>
        <w:t>1982-83</w:t>
      </w:r>
    </w:p>
    <w:p w:rsidR="00171046" w:rsidRDefault="00171046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</w:p>
    <w:p w:rsidR="00181FA3" w:rsidRDefault="00EA37D1" w:rsidP="009D1C23">
      <w:pPr>
        <w:widowControl w:val="0"/>
        <w:tabs>
          <w:tab w:val="left" w:pos="360"/>
          <w:tab w:val="left" w:pos="7920"/>
        </w:tabs>
        <w:rPr>
          <w:rFonts w:ascii="Times New Roman" w:hAnsi="Times New Roman"/>
          <w:b/>
        </w:rPr>
      </w:pPr>
      <w:bookmarkStart w:id="3" w:name="OLE_LINK1"/>
      <w:r>
        <w:rPr>
          <w:rFonts w:ascii="Times New Roman" w:hAnsi="Times New Roman"/>
          <w:b/>
        </w:rPr>
        <w:t>MONOGRAPHS</w:t>
      </w:r>
      <w:r w:rsidR="009D1C23">
        <w:rPr>
          <w:rFonts w:ascii="Times New Roman" w:hAnsi="Times New Roman"/>
          <w:b/>
        </w:rPr>
        <w:t xml:space="preserve">  </w:t>
      </w:r>
    </w:p>
    <w:p w:rsidR="000C6199" w:rsidRPr="00176B8D" w:rsidRDefault="000C6199" w:rsidP="000C619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The Syntax of Spoken Arabic:  A Comparative Study of Moroccan, Egyptian, Syrian and Kuwaiti Dialects</w:t>
      </w:r>
      <w:r w:rsidRPr="00176B8D">
        <w:rPr>
          <w:rFonts w:ascii="Times New Roman" w:hAnsi="Times New Roman"/>
          <w:szCs w:val="24"/>
        </w:rPr>
        <w:t xml:space="preserve">, Georgetown Univ. Press, 2000. </w:t>
      </w:r>
      <w:r>
        <w:rPr>
          <w:rFonts w:ascii="Times New Roman" w:hAnsi="Times New Roman"/>
          <w:szCs w:val="24"/>
        </w:rPr>
        <w:t xml:space="preserve">  </w:t>
      </w:r>
      <w:r w:rsidRPr="00176B8D">
        <w:rPr>
          <w:rFonts w:ascii="Times New Roman" w:hAnsi="Times New Roman"/>
          <w:szCs w:val="24"/>
        </w:rPr>
        <w:t xml:space="preserve">Translated into Arabic </w:t>
      </w:r>
      <w:r>
        <w:rPr>
          <w:rFonts w:ascii="Times New Roman" w:hAnsi="Times New Roman"/>
          <w:szCs w:val="24"/>
        </w:rPr>
        <w:t>by Muhammad al-Sharkawy as</w:t>
      </w:r>
      <w:r w:rsidRPr="00176B8D">
        <w:rPr>
          <w:rFonts w:ascii="Times New Roman" w:hAnsi="Times New Roman"/>
          <w:szCs w:val="24"/>
        </w:rPr>
        <w:t xml:space="preserve"> </w:t>
      </w:r>
      <w:r w:rsidRPr="00176B8D">
        <w:rPr>
          <w:rFonts w:ascii="Times New Roman" w:hAnsi="Times New Roman"/>
          <w:i/>
          <w:szCs w:val="24"/>
        </w:rPr>
        <w:t>Qawaa</w:t>
      </w:r>
      <w:r w:rsidRPr="00176B8D">
        <w:rPr>
          <w:rFonts w:ascii="Times New Roman" w:hAnsi="Times New Roman"/>
          <w:i/>
          <w:szCs w:val="24"/>
          <w:vertAlign w:val="superscript"/>
        </w:rPr>
        <w:t>c</w:t>
      </w:r>
      <w:r w:rsidRPr="00176B8D">
        <w:rPr>
          <w:rFonts w:ascii="Times New Roman" w:hAnsi="Times New Roman"/>
          <w:i/>
          <w:szCs w:val="24"/>
        </w:rPr>
        <w:t>id al-Lahajaat al-</w:t>
      </w:r>
      <w:r w:rsidRPr="00176B8D">
        <w:rPr>
          <w:rFonts w:ascii="Times New Roman" w:hAnsi="Times New Roman"/>
          <w:i/>
          <w:szCs w:val="24"/>
          <w:vertAlign w:val="superscript"/>
        </w:rPr>
        <w:t>c</w:t>
      </w:r>
      <w:r w:rsidRPr="00176B8D">
        <w:rPr>
          <w:rFonts w:ascii="Times New Roman" w:hAnsi="Times New Roman"/>
          <w:i/>
          <w:szCs w:val="24"/>
        </w:rPr>
        <w:t>Arabiyya al-Hadiitha</w:t>
      </w:r>
      <w:r w:rsidRPr="00176B8D">
        <w:rPr>
          <w:rFonts w:ascii="Times New Roman" w:hAnsi="Times New Roman"/>
          <w:szCs w:val="24"/>
        </w:rPr>
        <w:t xml:space="preserve">, Egyptian High Council of Culture, Cairo, 2003. </w:t>
      </w:r>
    </w:p>
    <w:p w:rsidR="009D1C23" w:rsidRDefault="009D1C23" w:rsidP="009D1C23">
      <w:pPr>
        <w:widowControl w:val="0"/>
        <w:tabs>
          <w:tab w:val="left" w:pos="360"/>
          <w:tab w:val="left" w:pos="7920"/>
        </w:tabs>
        <w:rPr>
          <w:rFonts w:ascii="Times New Roman" w:hAnsi="Times New Roman"/>
          <w:b/>
        </w:rPr>
      </w:pPr>
    </w:p>
    <w:p w:rsidR="009D1C23" w:rsidRDefault="009D1C23" w:rsidP="009D1C23">
      <w:pPr>
        <w:widowControl w:val="0"/>
        <w:tabs>
          <w:tab w:val="left" w:pos="3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CO-AUTHORED BOOKS</w:t>
      </w:r>
      <w:r w:rsidR="00764FCF">
        <w:rPr>
          <w:rFonts w:ascii="Times New Roman" w:hAnsi="Times New Roman"/>
          <w:b/>
        </w:rPr>
        <w:t xml:space="preserve"> and TEXTBOOKS</w:t>
      </w:r>
    </w:p>
    <w:p w:rsidR="008946E2" w:rsidRDefault="008946E2" w:rsidP="00A914C1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i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 xml:space="preserve">Arabiyya, [The Book on Learning Arabic] Part </w:t>
      </w:r>
      <w:r>
        <w:rPr>
          <w:rFonts w:ascii="Times New Roman" w:hAnsi="Times New Roman"/>
          <w:i/>
          <w:szCs w:val="24"/>
        </w:rPr>
        <w:t>Two</w:t>
      </w:r>
      <w:r w:rsidRPr="00176B8D">
        <w:rPr>
          <w:rFonts w:ascii="Times New Roman" w:hAnsi="Times New Roman"/>
          <w:szCs w:val="24"/>
        </w:rPr>
        <w:t xml:space="preserve">, with Mahmoud Al-Batal and Abbas El-Tonsi, </w:t>
      </w:r>
      <w:r w:rsidRPr="007511CB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hir</w:t>
      </w:r>
      <w:r w:rsidRPr="007511CB">
        <w:rPr>
          <w:rFonts w:ascii="Times New Roman" w:hAnsi="Times New Roman"/>
          <w:szCs w:val="24"/>
        </w:rPr>
        <w:t>d Edition</w:t>
      </w:r>
      <w:r>
        <w:rPr>
          <w:rFonts w:ascii="Times New Roman" w:hAnsi="Times New Roman"/>
          <w:szCs w:val="24"/>
        </w:rPr>
        <w:t>, with companion website,</w:t>
      </w:r>
      <w:r w:rsidRPr="00176B8D">
        <w:rPr>
          <w:rFonts w:ascii="Times New Roman" w:hAnsi="Times New Roman"/>
          <w:szCs w:val="24"/>
        </w:rPr>
        <w:t xml:space="preserve"> Georgetown U. Press, </w:t>
      </w:r>
      <w:r w:rsidR="00A914C1">
        <w:rPr>
          <w:rFonts w:ascii="Times New Roman" w:hAnsi="Times New Roman"/>
          <w:szCs w:val="24"/>
        </w:rPr>
        <w:t>2013</w:t>
      </w:r>
      <w:r w:rsidRPr="00176B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This edition represents a radically revised pedagogical approach and 75% new material.</w:t>
      </w:r>
    </w:p>
    <w:p w:rsidR="00C848D7" w:rsidRPr="00C848D7" w:rsidRDefault="00C848D7" w:rsidP="00F0639B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i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One</w:t>
      </w:r>
      <w:r w:rsidRPr="00176B8D">
        <w:rPr>
          <w:rFonts w:ascii="Times New Roman" w:hAnsi="Times New Roman"/>
          <w:szCs w:val="24"/>
        </w:rPr>
        <w:t xml:space="preserve">, with Mahmoud Al-Batal and Abbas El-Tonsi, </w:t>
      </w:r>
      <w:r w:rsidRPr="007511CB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hir</w:t>
      </w:r>
      <w:r w:rsidRPr="007511CB">
        <w:rPr>
          <w:rFonts w:ascii="Times New Roman" w:hAnsi="Times New Roman"/>
          <w:szCs w:val="24"/>
        </w:rPr>
        <w:t>d Edition</w:t>
      </w:r>
      <w:r>
        <w:rPr>
          <w:rFonts w:ascii="Times New Roman" w:hAnsi="Times New Roman"/>
          <w:szCs w:val="24"/>
        </w:rPr>
        <w:t>, with companion website,</w:t>
      </w:r>
      <w:r w:rsidRPr="00176B8D">
        <w:rPr>
          <w:rFonts w:ascii="Times New Roman" w:hAnsi="Times New Roman"/>
          <w:szCs w:val="24"/>
        </w:rPr>
        <w:t xml:space="preserve"> Georgetown U. Press, 20</w:t>
      </w:r>
      <w:r>
        <w:rPr>
          <w:rFonts w:ascii="Times New Roman" w:hAnsi="Times New Roman"/>
          <w:szCs w:val="24"/>
        </w:rPr>
        <w:t>11</w:t>
      </w:r>
      <w:r w:rsidRPr="00176B8D">
        <w:rPr>
          <w:rFonts w:ascii="Times New Roman" w:hAnsi="Times New Roman"/>
          <w:szCs w:val="24"/>
        </w:rPr>
        <w:t>.</w:t>
      </w:r>
      <w:r w:rsidR="00F0639B">
        <w:rPr>
          <w:rFonts w:ascii="Times New Roman" w:hAnsi="Times New Roman"/>
          <w:szCs w:val="24"/>
        </w:rPr>
        <w:t xml:space="preserve">  This edition represents a radically revised pedagogical approach</w:t>
      </w:r>
      <w:r w:rsidR="00764FCF">
        <w:rPr>
          <w:rFonts w:ascii="Times New Roman" w:hAnsi="Times New Roman"/>
          <w:szCs w:val="24"/>
        </w:rPr>
        <w:t xml:space="preserve"> with 40% new material</w:t>
      </w:r>
      <w:r w:rsidR="00F0639B">
        <w:rPr>
          <w:rFonts w:ascii="Times New Roman" w:hAnsi="Times New Roman"/>
          <w:szCs w:val="24"/>
        </w:rPr>
        <w:t xml:space="preserve">. </w:t>
      </w:r>
    </w:p>
    <w:p w:rsidR="006D33CE" w:rsidRDefault="006D33CE" w:rsidP="007511CB">
      <w:pPr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7511CB">
        <w:rPr>
          <w:rFonts w:ascii="Times New Roman" w:hAnsi="Times New Roman"/>
          <w:i/>
          <w:iCs/>
          <w:szCs w:val="24"/>
        </w:rPr>
        <w:t>Alif Baa: An Introduction to Arabic Letters and Sounds</w:t>
      </w:r>
      <w:r w:rsidRPr="007511CB">
        <w:rPr>
          <w:rFonts w:ascii="Times New Roman" w:hAnsi="Times New Roman"/>
          <w:szCs w:val="24"/>
        </w:rPr>
        <w:t>, T</w:t>
      </w:r>
      <w:r w:rsidR="007511CB">
        <w:rPr>
          <w:rFonts w:ascii="Times New Roman" w:hAnsi="Times New Roman"/>
          <w:szCs w:val="24"/>
        </w:rPr>
        <w:t>hir</w:t>
      </w:r>
      <w:r w:rsidRPr="007511CB">
        <w:rPr>
          <w:rFonts w:ascii="Times New Roman" w:hAnsi="Times New Roman"/>
          <w:szCs w:val="24"/>
        </w:rPr>
        <w:t>d Edition</w:t>
      </w:r>
      <w:r w:rsidR="007511CB">
        <w:rPr>
          <w:rFonts w:ascii="Times New Roman" w:hAnsi="Times New Roman"/>
          <w:szCs w:val="24"/>
        </w:rPr>
        <w:t xml:space="preserve">, with companion website, </w:t>
      </w:r>
      <w:r w:rsidR="007511CB" w:rsidRPr="00176B8D">
        <w:rPr>
          <w:rFonts w:ascii="Times New Roman" w:hAnsi="Times New Roman"/>
          <w:szCs w:val="24"/>
        </w:rPr>
        <w:t>with Mahmoud Al-Batal and Abbas El-Tonsi,</w:t>
      </w:r>
      <w:r w:rsidR="007511CB">
        <w:rPr>
          <w:rFonts w:ascii="Times New Roman" w:hAnsi="Times New Roman"/>
          <w:szCs w:val="24"/>
        </w:rPr>
        <w:t xml:space="preserve"> Georgetown University Press, 2010. </w:t>
      </w:r>
      <w:r>
        <w:rPr>
          <w:rFonts w:ascii="Times New Roman" w:hAnsi="Times New Roman"/>
          <w:szCs w:val="24"/>
        </w:rPr>
        <w:t xml:space="preserve"> </w:t>
      </w:r>
    </w:p>
    <w:p w:rsid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i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Two</w:t>
      </w:r>
      <w:r w:rsidRPr="00176B8D">
        <w:rPr>
          <w:rFonts w:ascii="Times New Roman" w:hAnsi="Times New Roman"/>
          <w:szCs w:val="24"/>
        </w:rPr>
        <w:t>, with Mahmoud Al-Batal and Abbas El-Tonsi, Second Edition with DVDs, Georgetown U. Press, 2006.</w:t>
      </w:r>
      <w:r w:rsidRPr="00176B8D">
        <w:rPr>
          <w:rFonts w:ascii="Times New Roman" w:hAnsi="Times New Roman"/>
          <w:i/>
          <w:szCs w:val="24"/>
        </w:rPr>
        <w:tab/>
      </w:r>
    </w:p>
    <w:p w:rsidR="00181FA3" w:rsidRP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i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One</w:t>
      </w:r>
      <w:r w:rsidRPr="00176B8D">
        <w:rPr>
          <w:rFonts w:ascii="Times New Roman" w:hAnsi="Times New Roman"/>
          <w:szCs w:val="24"/>
        </w:rPr>
        <w:t>, with Mahmoud Al-Batal and Abbas El-Tonsi, Second Edition with DVDs, Georgetown U. Press, 2004.</w:t>
      </w:r>
    </w:p>
    <w:p w:rsidR="00181FA3" w:rsidRP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Alif Baa:  An Introduction to Arabic Letters and Sounds</w:t>
      </w:r>
      <w:r w:rsidRPr="00176B8D">
        <w:rPr>
          <w:rFonts w:ascii="Times New Roman" w:hAnsi="Times New Roman"/>
          <w:szCs w:val="24"/>
        </w:rPr>
        <w:t>, with Mahmoud Al-Batal and Abbas El-Tonsi, Second Edition with DVDs, Georgetown U. Press, 2004.</w:t>
      </w:r>
    </w:p>
    <w:bookmarkEnd w:id="3"/>
    <w:p w:rsid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Three</w:t>
      </w:r>
      <w:r w:rsidRPr="00176B8D">
        <w:rPr>
          <w:rFonts w:ascii="Times New Roman" w:hAnsi="Times New Roman"/>
          <w:szCs w:val="24"/>
        </w:rPr>
        <w:t>, with Mahmoud Al-Batal and Abbas El-To</w:t>
      </w:r>
      <w:r w:rsidR="00176B8D">
        <w:rPr>
          <w:rFonts w:ascii="Times New Roman" w:hAnsi="Times New Roman"/>
          <w:szCs w:val="24"/>
        </w:rPr>
        <w:t>nsi, Georgetown U. Press, 2001.</w:t>
      </w:r>
      <w:r w:rsidRPr="00176B8D">
        <w:rPr>
          <w:rFonts w:ascii="Times New Roman" w:hAnsi="Times New Roman"/>
          <w:szCs w:val="24"/>
        </w:rPr>
        <w:tab/>
      </w:r>
    </w:p>
    <w:p w:rsidR="00181FA3" w:rsidRPr="00963927" w:rsidRDefault="00181FA3" w:rsidP="0010193A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szCs w:val="24"/>
        </w:rPr>
        <w:t xml:space="preserve">Joint author, </w:t>
      </w:r>
      <w:r w:rsidRPr="00176B8D">
        <w:rPr>
          <w:rFonts w:ascii="Times New Roman" w:hAnsi="Times New Roman"/>
          <w:i/>
          <w:szCs w:val="24"/>
        </w:rPr>
        <w:t>Autobiography in the Arabic Literary Tradition</w:t>
      </w:r>
      <w:r w:rsidRPr="00176B8D">
        <w:rPr>
          <w:rFonts w:ascii="Times New Roman" w:hAnsi="Times New Roman"/>
          <w:szCs w:val="24"/>
        </w:rPr>
        <w:t>, ed. Dwight Reynolds, Univ. of California Press, 2001.</w:t>
      </w:r>
      <w:r w:rsidR="0010193A">
        <w:rPr>
          <w:rFonts w:ascii="Times New Roman" w:hAnsi="Times New Roman"/>
          <w:szCs w:val="24"/>
        </w:rPr>
        <w:t xml:space="preserve"> Translated into Arabic by Sa’id al-Ghanimi, as </w:t>
      </w:r>
      <w:r w:rsidR="0010193A">
        <w:rPr>
          <w:rFonts w:ascii="Times New Roman" w:hAnsi="Times New Roman"/>
          <w:i/>
          <w:iCs/>
          <w:szCs w:val="24"/>
        </w:rPr>
        <w:t>Tarjamat al-Nafs,</w:t>
      </w:r>
      <w:r w:rsidR="00963927">
        <w:rPr>
          <w:rFonts w:ascii="Times New Roman" w:hAnsi="Times New Roman"/>
          <w:szCs w:val="24"/>
        </w:rPr>
        <w:t xml:space="preserve"> Kalima Group, 2010. </w:t>
      </w:r>
    </w:p>
    <w:p w:rsidR="00181FA3" w:rsidRP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Two</w:t>
      </w:r>
      <w:r w:rsidRPr="00176B8D">
        <w:rPr>
          <w:rFonts w:ascii="Times New Roman" w:hAnsi="Times New Roman"/>
          <w:szCs w:val="24"/>
        </w:rPr>
        <w:t>, with Mahmoud Al-Batal and Abbas El-Tonsi, Georgetown U. Press, 1997.</w:t>
      </w:r>
    </w:p>
    <w:p w:rsidR="00181FA3" w:rsidRP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Al-Kitaab fii Ta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allum al-</w:t>
      </w:r>
      <w:r w:rsidRPr="00176B8D">
        <w:rPr>
          <w:rFonts w:ascii="Times New Roman" w:hAnsi="Times New Roman"/>
          <w:i/>
          <w:position w:val="8"/>
          <w:szCs w:val="24"/>
        </w:rPr>
        <w:t>c</w:t>
      </w:r>
      <w:r w:rsidRPr="00176B8D">
        <w:rPr>
          <w:rFonts w:ascii="Times New Roman" w:hAnsi="Times New Roman"/>
          <w:i/>
          <w:szCs w:val="24"/>
        </w:rPr>
        <w:t>Arabiyya, [The Book on Learning Arabic] Part One</w:t>
      </w:r>
      <w:r w:rsidRPr="00176B8D">
        <w:rPr>
          <w:rFonts w:ascii="Times New Roman" w:hAnsi="Times New Roman"/>
          <w:szCs w:val="24"/>
        </w:rPr>
        <w:t>, with Mahmoud Al-Batal and Abbas El-Tonsi, Georgetown U. Press, 1995.</w:t>
      </w:r>
    </w:p>
    <w:p w:rsidR="00181FA3" w:rsidRPr="00176B8D" w:rsidRDefault="00181FA3" w:rsidP="008C4190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Alif Baa:  An Introduction to Arabic Letters and Sounds</w:t>
      </w:r>
      <w:r w:rsidRPr="00176B8D">
        <w:rPr>
          <w:rFonts w:ascii="Times New Roman" w:hAnsi="Times New Roman"/>
          <w:szCs w:val="24"/>
        </w:rPr>
        <w:t>, with Mahmoud Al-Batal and Abbas El-Tonsi, Georgetown U. Press, 1995.</w:t>
      </w:r>
    </w:p>
    <w:p w:rsidR="00181FA3" w:rsidRDefault="00181FA3" w:rsidP="00E718D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Advanced Texts in Egyptian Colloquial</w:t>
      </w:r>
      <w:r w:rsidRPr="00176B8D">
        <w:rPr>
          <w:rFonts w:ascii="Times New Roman" w:hAnsi="Times New Roman"/>
          <w:szCs w:val="24"/>
        </w:rPr>
        <w:t>, with Abbas El-Tonsi, American U</w:t>
      </w:r>
      <w:r w:rsidR="00E718D9">
        <w:rPr>
          <w:rFonts w:ascii="Times New Roman" w:hAnsi="Times New Roman"/>
          <w:szCs w:val="24"/>
        </w:rPr>
        <w:t>.</w:t>
      </w:r>
      <w:r w:rsidRPr="00176B8D">
        <w:rPr>
          <w:rFonts w:ascii="Times New Roman" w:hAnsi="Times New Roman"/>
          <w:szCs w:val="24"/>
        </w:rPr>
        <w:t xml:space="preserve"> in Cairo Press, 1982.</w:t>
      </w:r>
    </w:p>
    <w:p w:rsidR="009D1C23" w:rsidRDefault="009D1C23" w:rsidP="00E718D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</w:p>
    <w:p w:rsidR="009D1C23" w:rsidRPr="009D1C23" w:rsidRDefault="000C6199" w:rsidP="00E718D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REFERE</w:t>
      </w:r>
      <w:r w:rsidR="009D1C23" w:rsidRPr="009D1C23">
        <w:rPr>
          <w:rFonts w:ascii="Times New Roman" w:hAnsi="Times New Roman"/>
          <w:b/>
          <w:bCs/>
          <w:szCs w:val="24"/>
        </w:rPr>
        <w:t>ED JOURNAL ARTICLES</w:t>
      </w:r>
    </w:p>
    <w:p w:rsidR="009D1C23" w:rsidRPr="00176B8D" w:rsidRDefault="009D1C23" w:rsidP="009D1C23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szCs w:val="24"/>
        </w:rPr>
        <w:t xml:space="preserve">“Imposing Order:  Reading the Conventions of Representation in Al-Suyuti's Autobiography,” </w:t>
      </w:r>
      <w:r w:rsidRPr="00176B8D">
        <w:rPr>
          <w:rFonts w:ascii="Times New Roman" w:hAnsi="Times New Roman"/>
          <w:i/>
          <w:szCs w:val="24"/>
        </w:rPr>
        <w:t>Edebiyat</w:t>
      </w:r>
      <w:r w:rsidRPr="00176B8D">
        <w:rPr>
          <w:rFonts w:ascii="Times New Roman" w:hAnsi="Times New Roman"/>
          <w:szCs w:val="24"/>
        </w:rPr>
        <w:t xml:space="preserve"> 7:2, 1996.</w:t>
      </w:r>
    </w:p>
    <w:p w:rsidR="009D1C23" w:rsidRDefault="009D1C23" w:rsidP="00E718D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</w:p>
    <w:p w:rsidR="009D1C23" w:rsidRPr="009D1C23" w:rsidRDefault="000C6199" w:rsidP="00E718D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PEER-</w:t>
      </w:r>
      <w:r w:rsidR="009D1C23" w:rsidRPr="009D1C23">
        <w:rPr>
          <w:rFonts w:ascii="Times New Roman" w:hAnsi="Times New Roman"/>
          <w:b/>
          <w:bCs/>
          <w:szCs w:val="24"/>
        </w:rPr>
        <w:t>REVIEWED BOOK CHAPTERS</w:t>
      </w:r>
    </w:p>
    <w:p w:rsidR="009D1C23" w:rsidRPr="00176B8D" w:rsidRDefault="009D1C23" w:rsidP="009D1C23">
      <w:pPr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szCs w:val="24"/>
        </w:rPr>
        <w:t xml:space="preserve">“Jirmanus Farhat,” in </w:t>
      </w:r>
      <w:r w:rsidRPr="00176B8D">
        <w:rPr>
          <w:rFonts w:ascii="Times New Roman" w:hAnsi="Times New Roman"/>
          <w:i/>
          <w:szCs w:val="24"/>
        </w:rPr>
        <w:t xml:space="preserve">Dictionary of Literary Biography: </w:t>
      </w:r>
      <w:r w:rsidRPr="00176B8D">
        <w:rPr>
          <w:rFonts w:ascii="Times New Roman" w:hAnsi="Times New Roman"/>
          <w:i/>
          <w:color w:val="000000"/>
          <w:szCs w:val="24"/>
        </w:rPr>
        <w:t>Arabic Literary Culture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176B8D">
        <w:rPr>
          <w:rFonts w:ascii="Times New Roman" w:hAnsi="Times New Roman"/>
          <w:i/>
          <w:color w:val="000000"/>
          <w:szCs w:val="24"/>
        </w:rPr>
        <w:t>1350-1830</w:t>
      </w:r>
      <w:r w:rsidRPr="00176B8D">
        <w:rPr>
          <w:rFonts w:ascii="Times New Roman" w:hAnsi="Times New Roman"/>
          <w:szCs w:val="24"/>
        </w:rPr>
        <w:t xml:space="preserve">, ed.  Joseph Lowry and Devin Stewart, </w:t>
      </w:r>
      <w:r>
        <w:rPr>
          <w:rFonts w:ascii="Times New Roman" w:hAnsi="Times New Roman"/>
          <w:szCs w:val="24"/>
        </w:rPr>
        <w:t>Harrassowitz, 2009</w:t>
      </w:r>
      <w:r w:rsidRPr="00176B8D">
        <w:rPr>
          <w:rFonts w:ascii="Times New Roman" w:hAnsi="Times New Roman"/>
          <w:szCs w:val="24"/>
        </w:rPr>
        <w:t>.</w:t>
      </w:r>
    </w:p>
    <w:p w:rsidR="009D1C23" w:rsidRPr="00176B8D" w:rsidRDefault="009D1C23" w:rsidP="009D1C23">
      <w:pPr>
        <w:tabs>
          <w:tab w:val="left" w:pos="360"/>
          <w:tab w:val="left" w:pos="9252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szCs w:val="24"/>
        </w:rPr>
        <w:t xml:space="preserve">“Drink Your Milks: </w:t>
      </w:r>
      <w:r w:rsidRPr="00176B8D">
        <w:rPr>
          <w:rFonts w:ascii="Times New Roman" w:hAnsi="Times New Roman"/>
          <w:i/>
          <w:szCs w:val="24"/>
        </w:rPr>
        <w:t>-aat</w:t>
      </w:r>
      <w:r w:rsidRPr="00176B8D">
        <w:rPr>
          <w:rFonts w:ascii="Times New Roman" w:hAnsi="Times New Roman"/>
          <w:szCs w:val="24"/>
        </w:rPr>
        <w:t xml:space="preserve"> as Individuation Marker in Levantine Arabic,” in </w:t>
      </w:r>
      <w:r>
        <w:rPr>
          <w:rFonts w:ascii="Times New Roman" w:hAnsi="Times New Roman"/>
          <w:i/>
          <w:szCs w:val="24"/>
        </w:rPr>
        <w:t xml:space="preserve">Classical Arabic </w:t>
      </w:r>
      <w:r w:rsidRPr="00176B8D">
        <w:rPr>
          <w:rFonts w:ascii="Times New Roman" w:hAnsi="Times New Roman"/>
          <w:i/>
          <w:szCs w:val="24"/>
        </w:rPr>
        <w:t>Humanities in Their Own Terms: Festschrift for Wolfhart Heinrichs</w:t>
      </w:r>
      <w:r w:rsidRPr="00176B8D">
        <w:rPr>
          <w:rFonts w:ascii="Times New Roman" w:hAnsi="Times New Roman"/>
          <w:szCs w:val="24"/>
        </w:rPr>
        <w:t>, ed. Beatrice Gruendler and Michael Cooperson, Brill 2007.</w:t>
      </w:r>
      <w:r w:rsidRPr="00176B8D">
        <w:rPr>
          <w:rFonts w:ascii="Times New Roman" w:hAnsi="Times New Roman"/>
          <w:i/>
          <w:szCs w:val="24"/>
        </w:rPr>
        <w:tab/>
      </w:r>
    </w:p>
    <w:p w:rsidR="009D1C23" w:rsidRPr="00176B8D" w:rsidRDefault="009D1C23" w:rsidP="009D1C23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szCs w:val="24"/>
        </w:rPr>
      </w:pPr>
      <w:r w:rsidRPr="00176B8D">
        <w:rPr>
          <w:rFonts w:ascii="Times New Roman" w:hAnsi="Times New Roman"/>
          <w:i/>
          <w:szCs w:val="24"/>
        </w:rPr>
        <w:t>“</w:t>
      </w:r>
      <w:r w:rsidRPr="00176B8D">
        <w:rPr>
          <w:rFonts w:ascii="Times New Roman" w:hAnsi="Times New Roman"/>
          <w:szCs w:val="24"/>
        </w:rPr>
        <w:t>Reading Fluently in Arabic</w:t>
      </w:r>
      <w:r w:rsidRPr="00176B8D">
        <w:rPr>
          <w:rFonts w:ascii="Times New Roman" w:hAnsi="Times New Roman"/>
          <w:i/>
          <w:szCs w:val="24"/>
        </w:rPr>
        <w:t>,”</w:t>
      </w:r>
      <w:r w:rsidRPr="00176B8D">
        <w:rPr>
          <w:rFonts w:ascii="Times New Roman" w:hAnsi="Times New Roman"/>
          <w:szCs w:val="24"/>
        </w:rPr>
        <w:t xml:space="preserve">in </w:t>
      </w:r>
      <w:r w:rsidRPr="00176B8D">
        <w:rPr>
          <w:rFonts w:ascii="Times New Roman" w:hAnsi="Times New Roman"/>
          <w:i/>
          <w:szCs w:val="24"/>
        </w:rPr>
        <w:t>Handbook for Arabic Languag</w:t>
      </w:r>
      <w:r>
        <w:rPr>
          <w:rFonts w:ascii="Times New Roman" w:hAnsi="Times New Roman"/>
          <w:i/>
          <w:szCs w:val="24"/>
        </w:rPr>
        <w:t xml:space="preserve">e Teaching Professionals in the </w:t>
      </w:r>
      <w:r w:rsidRPr="00176B8D">
        <w:rPr>
          <w:rFonts w:ascii="Times New Roman" w:hAnsi="Times New Roman"/>
          <w:i/>
          <w:szCs w:val="24"/>
        </w:rPr>
        <w:t>21st Century</w:t>
      </w:r>
      <w:r w:rsidRPr="00176B8D">
        <w:rPr>
          <w:rFonts w:ascii="Times New Roman" w:hAnsi="Times New Roman"/>
          <w:szCs w:val="24"/>
        </w:rPr>
        <w:t>, ed. Kassem Wahba, Lawrence Erlbaum Associates, 2006, pp. 341-352.</w:t>
      </w:r>
    </w:p>
    <w:p w:rsidR="009D1C23" w:rsidRPr="00120145" w:rsidRDefault="009D1C23" w:rsidP="00120145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  <w:i/>
          <w:szCs w:val="24"/>
        </w:rPr>
      </w:pPr>
      <w:bookmarkStart w:id="4" w:name="OLE_LINK2"/>
      <w:r w:rsidRPr="00176B8D">
        <w:rPr>
          <w:rFonts w:ascii="Times New Roman" w:hAnsi="Times New Roman"/>
          <w:szCs w:val="24"/>
        </w:rPr>
        <w:t xml:space="preserve">“Jarir,” in </w:t>
      </w:r>
      <w:r w:rsidRPr="00176B8D">
        <w:rPr>
          <w:rFonts w:ascii="Times New Roman" w:hAnsi="Times New Roman"/>
          <w:i/>
          <w:szCs w:val="24"/>
        </w:rPr>
        <w:t>Dictionary of Literary Biography: Arabic Literary Culture 500-950</w:t>
      </w:r>
      <w:r w:rsidRPr="00176B8D">
        <w:rPr>
          <w:rFonts w:ascii="Times New Roman" w:hAnsi="Times New Roman"/>
          <w:szCs w:val="24"/>
        </w:rPr>
        <w:t>, ed. M. Cooperson and S. Toorawa, 2005.</w:t>
      </w:r>
      <w:bookmarkEnd w:id="4"/>
    </w:p>
    <w:p w:rsidR="00181FA3" w:rsidRDefault="00181FA3" w:rsidP="00176B8D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</w:p>
    <w:p w:rsidR="008C4190" w:rsidRDefault="008C4190" w:rsidP="008C4190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TRANSLATIONS</w:t>
      </w:r>
    </w:p>
    <w:p w:rsidR="008C4190" w:rsidRDefault="008C4190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Iraqi Play “Heaven is Late,” performed (reading) at Seven Stages Theater, Atlanta, March 17, 2003.</w:t>
      </w:r>
    </w:p>
    <w:p w:rsidR="008C4190" w:rsidRDefault="008C4190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REVIEWS and ENCYCLOPEDIA ARTICLES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“Riwayah,” Qissah,” and “Risalah,” in </w:t>
      </w:r>
      <w:r>
        <w:rPr>
          <w:rFonts w:ascii="Times New Roman" w:hAnsi="Times New Roman"/>
          <w:i/>
        </w:rPr>
        <w:t>Oxford Dictionary of Islam</w:t>
      </w:r>
      <w:r>
        <w:rPr>
          <w:rFonts w:ascii="Times New Roman" w:hAnsi="Times New Roman"/>
        </w:rPr>
        <w:t>, Oxford, University Press, 2003.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“Arabic Literature,” in </w:t>
      </w:r>
      <w:r>
        <w:rPr>
          <w:rFonts w:ascii="Times New Roman" w:hAnsi="Times New Roman"/>
          <w:i/>
        </w:rPr>
        <w:t>New Book of Knowledge Encyclopedia</w:t>
      </w:r>
      <w:r>
        <w:rPr>
          <w:rFonts w:ascii="Times New Roman" w:hAnsi="Times New Roman"/>
        </w:rPr>
        <w:t>, Grolier, 1998.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“Arabiyya,” “Ibn Khaldun,” “Berber,” “Umayyad” and “Palestinian” in </w:t>
      </w:r>
      <w:r>
        <w:rPr>
          <w:rFonts w:ascii="Times New Roman" w:hAnsi="Times New Roman"/>
          <w:i/>
        </w:rPr>
        <w:t>Global Literacy</w:t>
      </w:r>
      <w:r>
        <w:rPr>
          <w:rFonts w:ascii="Times New Roman" w:hAnsi="Times New Roman"/>
        </w:rPr>
        <w:t>, edited by Henry Louis Gates, Jr., 1997.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</w:t>
      </w:r>
      <w:r>
        <w:rPr>
          <w:rFonts w:ascii="Times New Roman" w:hAnsi="Times New Roman"/>
          <w:i/>
        </w:rPr>
        <w:t>Yemeni Arabic Reference Grammar</w:t>
      </w:r>
      <w:r>
        <w:rPr>
          <w:rFonts w:ascii="Times New Roman" w:hAnsi="Times New Roman"/>
        </w:rPr>
        <w:t xml:space="preserve">, Hamdi Qafisheh, </w:t>
      </w:r>
      <w:r>
        <w:rPr>
          <w:rFonts w:ascii="Times New Roman" w:hAnsi="Times New Roman"/>
          <w:i/>
        </w:rPr>
        <w:t>Al-Arabiyya</w:t>
      </w:r>
      <w:r>
        <w:rPr>
          <w:rFonts w:ascii="Times New Roman" w:hAnsi="Times New Roman"/>
        </w:rPr>
        <w:t>, 1996.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</w:t>
      </w:r>
      <w:r>
        <w:rPr>
          <w:rFonts w:ascii="Times New Roman" w:hAnsi="Times New Roman"/>
          <w:i/>
        </w:rPr>
        <w:t>Bedouin, Village and Urban Arabic:  An Ecolinguistic Study</w:t>
      </w:r>
      <w:r>
        <w:rPr>
          <w:rFonts w:ascii="Times New Roman" w:hAnsi="Times New Roman"/>
        </w:rPr>
        <w:t xml:space="preserve">, by Frederic Cadora, in </w:t>
      </w:r>
      <w:r>
        <w:rPr>
          <w:rFonts w:ascii="Times New Roman" w:hAnsi="Times New Roman"/>
          <w:i/>
        </w:rPr>
        <w:t xml:space="preserve">MESA Bulletin 28 </w:t>
      </w:r>
      <w:r>
        <w:rPr>
          <w:rFonts w:ascii="Times New Roman" w:hAnsi="Times New Roman"/>
        </w:rPr>
        <w:t>July 1994, p. 143-44.</w:t>
      </w:r>
    </w:p>
    <w:p w:rsidR="00181FA3" w:rsidRDefault="00181FA3" w:rsidP="008C4190">
      <w:pPr>
        <w:widowControl w:val="0"/>
        <w:tabs>
          <w:tab w:val="left" w:pos="360"/>
        </w:tabs>
        <w:spacing w:before="24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 PRESENTATIONS (REFEREED)</w:t>
      </w:r>
    </w:p>
    <w:p w:rsidR="00C03A3D" w:rsidRDefault="00E7543D" w:rsidP="00E7543D">
      <w:pPr>
        <w:widowControl w:val="0"/>
        <w:tabs>
          <w:tab w:val="left" w:pos="360"/>
        </w:tabs>
        <w:spacing w:before="24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7543D">
        <w:rPr>
          <w:rFonts w:ascii="Times New Roman" w:hAnsi="Times New Roman"/>
        </w:rPr>
        <w:t>Standard Language Ideology, Authority, and the Construction of Modern Standard Arabic</w:t>
      </w:r>
      <w:r>
        <w:rPr>
          <w:rFonts w:ascii="Times New Roman" w:hAnsi="Times New Roman"/>
        </w:rPr>
        <w:t xml:space="preserve">,” </w:t>
      </w:r>
      <w:r w:rsidR="008E7011">
        <w:rPr>
          <w:rFonts w:ascii="Times New Roman" w:hAnsi="Times New Roman"/>
        </w:rPr>
        <w:t xml:space="preserve">presented at </w:t>
      </w:r>
      <w:r w:rsidR="008E7011" w:rsidRPr="008E7011">
        <w:rPr>
          <w:rFonts w:asciiTheme="majorBidi" w:hAnsiTheme="majorBidi" w:cstheme="majorBidi"/>
          <w:szCs w:val="24"/>
        </w:rPr>
        <w:t>Language, Literacy and the Social Construction of Authority, Stanford University, March 3-4, 2011</w:t>
      </w:r>
      <w:r w:rsidR="008E7011">
        <w:rPr>
          <w:rFonts w:asciiTheme="majorBidi" w:hAnsiTheme="majorBidi" w:cstheme="majorBidi"/>
          <w:szCs w:val="24"/>
        </w:rPr>
        <w:t>.</w:t>
      </w:r>
    </w:p>
    <w:p w:rsidR="00A43556" w:rsidRPr="00A43556" w:rsidRDefault="001043FC" w:rsidP="00A43556">
      <w:pPr>
        <w:widowControl w:val="0"/>
        <w:spacing w:before="120"/>
        <w:ind w:left="360" w:hanging="360"/>
        <w:rPr>
          <w:rFonts w:ascii="Times New Roman" w:hAnsi="Times New Roman"/>
        </w:rPr>
      </w:pPr>
      <w:bookmarkStart w:id="5" w:name="OLE_LINK5"/>
      <w:r>
        <w:rPr>
          <w:rFonts w:ascii="Times New Roman" w:hAnsi="Times New Roman"/>
        </w:rPr>
        <w:t>“The Story of the ‘A</w:t>
      </w:r>
      <w:r w:rsidR="00A12DAF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abiyya, or How the Abbasids Got a Standard Language Ideology,” presented at the School of Abbasid Studies </w:t>
      </w:r>
      <w:r w:rsidR="00A12DA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iannual </w:t>
      </w:r>
      <w:r w:rsidR="00A12DAF">
        <w:rPr>
          <w:rFonts w:ascii="Times New Roman" w:hAnsi="Times New Roman"/>
        </w:rPr>
        <w:t>C</w:t>
      </w:r>
      <w:r>
        <w:rPr>
          <w:rFonts w:ascii="Times New Roman" w:hAnsi="Times New Roman"/>
        </w:rPr>
        <w:t>onference, Catholic University, Leuven, Belgium, July 8, 2010.</w:t>
      </w:r>
    </w:p>
    <w:p w:rsidR="00A43556" w:rsidRDefault="00A43556" w:rsidP="00961628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43556">
        <w:rPr>
          <w:rFonts w:ascii="Times New Roman" w:hAnsi="Times New Roman"/>
        </w:rPr>
        <w:t>Standard Language Ideology and Practice</w:t>
      </w:r>
      <w:r>
        <w:rPr>
          <w:rFonts w:ascii="Times New Roman" w:hAnsi="Times New Roman"/>
        </w:rPr>
        <w:t>,”</w:t>
      </w:r>
      <w:r w:rsidR="00961628">
        <w:rPr>
          <w:rFonts w:ascii="Times New Roman" w:hAnsi="Times New Roman"/>
        </w:rPr>
        <w:t xml:space="preserve"> presented at the Middle Eastern Studies Association (MESA) conference in </w:t>
      </w:r>
      <w:r>
        <w:rPr>
          <w:rFonts w:ascii="Times New Roman" w:hAnsi="Times New Roman"/>
        </w:rPr>
        <w:t xml:space="preserve">Boston MA, November </w:t>
      </w:r>
      <w:r w:rsidR="00AD2766">
        <w:rPr>
          <w:rFonts w:ascii="Times New Roman" w:hAnsi="Times New Roman"/>
        </w:rPr>
        <w:t xml:space="preserve">23, </w:t>
      </w:r>
      <w:r>
        <w:rPr>
          <w:rFonts w:ascii="Times New Roman" w:hAnsi="Times New Roman"/>
        </w:rPr>
        <w:t xml:space="preserve">2009. </w:t>
      </w:r>
    </w:p>
    <w:p w:rsidR="00D05F25" w:rsidRDefault="000B086A" w:rsidP="00D05F25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B40AE">
        <w:rPr>
          <w:rFonts w:ascii="Times New Roman" w:hAnsi="Times New Roman"/>
        </w:rPr>
        <w:t xml:space="preserve">Register, </w:t>
      </w:r>
      <w:r w:rsidR="00D05F25">
        <w:rPr>
          <w:rFonts w:ascii="Times New Roman" w:hAnsi="Times New Roman"/>
        </w:rPr>
        <w:t>Prestige and Performance,</w:t>
      </w:r>
      <w:r>
        <w:rPr>
          <w:rFonts w:ascii="Times New Roman" w:hAnsi="Times New Roman"/>
        </w:rPr>
        <w:t>”</w:t>
      </w:r>
      <w:r w:rsidR="00D05F25">
        <w:rPr>
          <w:rFonts w:ascii="Times New Roman" w:hAnsi="Times New Roman"/>
        </w:rPr>
        <w:t xml:space="preserve"> presented at Arabic Linguistics Symposium, </w:t>
      </w:r>
      <w:r w:rsidR="00C82987">
        <w:rPr>
          <w:rFonts w:ascii="Times New Roman" w:hAnsi="Times New Roman"/>
        </w:rPr>
        <w:t>Milwaukee, Wisconsin, April</w:t>
      </w:r>
      <w:r w:rsidR="00D05F25">
        <w:rPr>
          <w:rFonts w:ascii="Times New Roman" w:hAnsi="Times New Roman"/>
        </w:rPr>
        <w:t xml:space="preserve"> </w:t>
      </w:r>
      <w:r w:rsidR="006E0A45">
        <w:rPr>
          <w:rFonts w:ascii="Times New Roman" w:hAnsi="Times New Roman"/>
        </w:rPr>
        <w:t>3</w:t>
      </w:r>
      <w:r w:rsidR="001043FC">
        <w:rPr>
          <w:rFonts w:ascii="Times New Roman" w:hAnsi="Times New Roman"/>
        </w:rPr>
        <w:t xml:space="preserve">, </w:t>
      </w:r>
      <w:r w:rsidR="00D05F25">
        <w:rPr>
          <w:rFonts w:ascii="Times New Roman" w:hAnsi="Times New Roman"/>
        </w:rPr>
        <w:t>2009</w:t>
      </w:r>
      <w:r w:rsidR="001043FC">
        <w:rPr>
          <w:rFonts w:ascii="Times New Roman" w:hAnsi="Times New Roman"/>
        </w:rPr>
        <w:t>.</w:t>
      </w:r>
    </w:p>
    <w:p w:rsidR="00D05F25" w:rsidRDefault="000B086A" w:rsidP="00D05F25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05F25">
        <w:rPr>
          <w:rFonts w:ascii="Times New Roman" w:hAnsi="Times New Roman"/>
        </w:rPr>
        <w:t xml:space="preserve">Ideologies of Standardization and Vernacularization in the </w:t>
      </w:r>
      <w:r>
        <w:rPr>
          <w:rFonts w:ascii="Times New Roman" w:hAnsi="Times New Roman"/>
        </w:rPr>
        <w:t xml:space="preserve">Early </w:t>
      </w:r>
      <w:r w:rsidR="00D05F25">
        <w:rPr>
          <w:rFonts w:ascii="Times New Roman" w:hAnsi="Times New Roman"/>
        </w:rPr>
        <w:t>History of Arabic,</w:t>
      </w:r>
      <w:r>
        <w:rPr>
          <w:rFonts w:ascii="Times New Roman" w:hAnsi="Times New Roman"/>
        </w:rPr>
        <w:t>”</w:t>
      </w:r>
      <w:r w:rsidR="00D05F25">
        <w:rPr>
          <w:rFonts w:ascii="Times New Roman" w:hAnsi="Times New Roman"/>
        </w:rPr>
        <w:t xml:space="preserve"> presented at </w:t>
      </w:r>
      <w:r w:rsidR="00961628">
        <w:rPr>
          <w:rFonts w:ascii="Times New Roman" w:hAnsi="Times New Roman"/>
        </w:rPr>
        <w:t xml:space="preserve">the </w:t>
      </w:r>
      <w:r w:rsidR="00D05F25">
        <w:rPr>
          <w:rFonts w:ascii="Times New Roman" w:hAnsi="Times New Roman"/>
        </w:rPr>
        <w:t>Symposium on Knowledge and Language in Middle Eastern Societies, Ca</w:t>
      </w:r>
      <w:r w:rsidR="006E0A45">
        <w:rPr>
          <w:rFonts w:ascii="Times New Roman" w:hAnsi="Times New Roman"/>
        </w:rPr>
        <w:t>mbridge University, UK, October</w:t>
      </w:r>
      <w:r w:rsidR="001043FC">
        <w:rPr>
          <w:rFonts w:ascii="Times New Roman" w:hAnsi="Times New Roman"/>
        </w:rPr>
        <w:t xml:space="preserve">, </w:t>
      </w:r>
      <w:r w:rsidR="00D05F25">
        <w:rPr>
          <w:rFonts w:ascii="Times New Roman" w:hAnsi="Times New Roman"/>
        </w:rPr>
        <w:t>2008.</w:t>
      </w:r>
    </w:p>
    <w:p w:rsidR="003B017E" w:rsidRDefault="003B017E" w:rsidP="00D05F25">
      <w:pPr>
        <w:widowControl w:val="0"/>
        <w:spacing w:before="120"/>
        <w:ind w:left="360" w:hanging="360"/>
        <w:rPr>
          <w:rFonts w:ascii="Times New Roman" w:hAnsi="Times New Roman"/>
        </w:rPr>
      </w:pPr>
    </w:p>
    <w:p w:rsidR="00764FCF" w:rsidRDefault="00181FA3" w:rsidP="003B017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“Politics and the Language of Ziad Rahbani” presented at MESA, San Francisco, November </w:t>
      </w:r>
      <w:r w:rsidR="00D05F25">
        <w:rPr>
          <w:rFonts w:ascii="Times New Roman" w:hAnsi="Times New Roman"/>
        </w:rPr>
        <w:t xml:space="preserve">22, </w:t>
      </w:r>
      <w:r>
        <w:rPr>
          <w:rFonts w:ascii="Times New Roman" w:hAnsi="Times New Roman"/>
        </w:rPr>
        <w:t>2004.</w:t>
      </w:r>
      <w:bookmarkEnd w:id="5"/>
    </w:p>
    <w:p w:rsidR="00181FA3" w:rsidRDefault="00181FA3" w:rsidP="00D05F25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“Judging the Judge:  Representation in Al-Suyuti's Autobiography,” presented at Middle East Studies Assoc., Phoenix, AZ, Nov</w:t>
      </w:r>
      <w:r w:rsidR="00D05F25">
        <w:rPr>
          <w:rFonts w:ascii="Times New Roman" w:hAnsi="Times New Roman"/>
        </w:rPr>
        <w:t>ember</w:t>
      </w:r>
      <w:r>
        <w:rPr>
          <w:rFonts w:ascii="Times New Roman" w:hAnsi="Times New Roman"/>
        </w:rPr>
        <w:t xml:space="preserve"> 1994.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“Negation Strategies in Four Arabic Dialects,” presented at Middle East Studies Association Conference, Portland, Oregon, October 1992.</w:t>
      </w:r>
    </w:p>
    <w:p w:rsidR="00181FA3" w:rsidRDefault="00181FA3" w:rsidP="001B40AE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“Varieties of Arabic in Contact:  Diglossic Code-switching in a Moroccan Newspaper,” presented at Symposium on Arabic Linguistics, March 1992.</w:t>
      </w:r>
    </w:p>
    <w:p w:rsidR="00C25F19" w:rsidRDefault="00181FA3" w:rsidP="006F01F5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“The Verbal Syntax of Four Arabic Dialects,” paper presented at Middle East Studies Association Conferen</w:t>
      </w:r>
      <w:r w:rsidR="00C25F19">
        <w:rPr>
          <w:rFonts w:ascii="Times New Roman" w:hAnsi="Times New Roman"/>
        </w:rPr>
        <w:t>ce, San Antonio, November 1990.</w:t>
      </w:r>
    </w:p>
    <w:p w:rsidR="00181FA3" w:rsidRDefault="00181FA3" w:rsidP="006F01F5">
      <w:pPr>
        <w:widowControl w:val="0"/>
        <w:tabs>
          <w:tab w:val="left" w:pos="360"/>
        </w:tabs>
        <w:spacing w:before="240"/>
        <w:ind w:left="720" w:hanging="720"/>
        <w:rPr>
          <w:rFonts w:ascii="Times New Roman" w:hAnsi="Times New Roman"/>
        </w:rPr>
      </w:pPr>
      <w:bookmarkStart w:id="6" w:name="OLE_LINK6"/>
      <w:r>
        <w:rPr>
          <w:rFonts w:ascii="Times New Roman" w:hAnsi="Times New Roman"/>
          <w:b/>
        </w:rPr>
        <w:t>WORKSHOPS CONDUCTED</w:t>
      </w:r>
    </w:p>
    <w:p w:rsidR="007D6F82" w:rsidRDefault="007D6F82" w:rsidP="007D6F82">
      <w:pPr>
        <w:tabs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“Teaching Arabic as a Foreign Language in the US,” workshop for Fulbright FLTA program, Cairo 2010, Istanbul 2012.</w:t>
      </w:r>
    </w:p>
    <w:p w:rsidR="0034469B" w:rsidRDefault="0034469B" w:rsidP="00A9783C">
      <w:pPr>
        <w:tabs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“Philosophy and Methodology in the Al-Kitaab Series Textbooks”, University of Oslo, May 8-13, 2011.  </w:t>
      </w:r>
    </w:p>
    <w:p w:rsidR="00181FA3" w:rsidRDefault="00A9783C" w:rsidP="00A9783C">
      <w:pPr>
        <w:tabs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 xml:space="preserve">“Arabic Teacher Development Seminar,” </w:t>
      </w:r>
      <w:r>
        <w:rPr>
          <w:rFonts w:ascii="Times New Roman" w:hAnsi="Times New Roman"/>
        </w:rPr>
        <w:t>Week-long i</w:t>
      </w:r>
      <w:r w:rsidR="002F3F14">
        <w:rPr>
          <w:rFonts w:ascii="Times New Roman" w:hAnsi="Times New Roman"/>
        </w:rPr>
        <w:t>ntensive training in Arabic lan</w:t>
      </w:r>
      <w:r>
        <w:rPr>
          <w:rFonts w:ascii="Times New Roman" w:hAnsi="Times New Roman"/>
        </w:rPr>
        <w:t>g</w:t>
      </w:r>
      <w:r w:rsidR="002F3F1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age pedagogy,  annually since 2003:  </w:t>
      </w:r>
      <w:r w:rsidR="00181FA3">
        <w:rPr>
          <w:rFonts w:ascii="Times New Roman" w:hAnsi="Times New Roman"/>
        </w:rPr>
        <w:t>July-August 2003 and 2004, Middlebury Arabic School; August 2005, Emory University</w:t>
      </w:r>
      <w:r>
        <w:rPr>
          <w:rFonts w:ascii="Times New Roman" w:hAnsi="Times New Roman"/>
        </w:rPr>
        <w:t>;</w:t>
      </w:r>
      <w:r w:rsidR="00181FA3">
        <w:rPr>
          <w:rFonts w:ascii="Times New Roman" w:hAnsi="Times New Roman"/>
        </w:rPr>
        <w:t xml:space="preserve"> August 2006, 2007, University of Texas</w:t>
      </w:r>
      <w:r>
        <w:rPr>
          <w:rFonts w:ascii="Times New Roman" w:hAnsi="Times New Roman"/>
        </w:rPr>
        <w:t>; May 2008, Washington DC.</w:t>
      </w:r>
    </w:p>
    <w:p w:rsidR="00181FA3" w:rsidRDefault="00181FA3" w:rsidP="00A9783C">
      <w:pPr>
        <w:tabs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“Achieving Advanced Proficiency in Arabic,” Instructors and Students of Arabic, National Security Administration, Maryland, 2005 and 2006</w:t>
      </w:r>
      <w:r w:rsidR="00A9783C">
        <w:rPr>
          <w:rFonts w:ascii="Times New Roman" w:hAnsi="Times New Roman"/>
        </w:rPr>
        <w:t>.</w:t>
      </w:r>
    </w:p>
    <w:p w:rsidR="00181FA3" w:rsidRDefault="00A9783C" w:rsidP="00F61B92">
      <w:pPr>
        <w:tabs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 xml:space="preserve">“Teaching AL-Kitaab: Methodology and Practice,” Arabic Language Institute, American University in Cairo, March 2006. </w:t>
      </w:r>
    </w:p>
    <w:p w:rsidR="00181FA3" w:rsidRDefault="00C549A1" w:rsidP="00BA152B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 xml:space="preserve">“Building Reading Fluency in Middle Eastern Languages,” international webcast, National Middle Eastern Languages Resource Center, Online Pedagogical Workshops for Middle Eastern Languages, January 28, 2005, archived at </w:t>
      </w:r>
      <w:hyperlink r:id="rId4" w:history="1">
        <w:r w:rsidR="00181FA3">
          <w:rPr>
            <w:rStyle w:val="Hyperlink"/>
            <w:rFonts w:ascii="Times New Roman" w:hAnsi="Times New Roman"/>
          </w:rPr>
          <w:t>www.nmelrc.org</w:t>
        </w:r>
      </w:hyperlink>
      <w:r w:rsidR="00BA152B">
        <w:rPr>
          <w:rFonts w:ascii="Times New Roman" w:hAnsi="Times New Roman"/>
        </w:rPr>
        <w:t>.</w:t>
      </w:r>
    </w:p>
    <w:p w:rsidR="00181FA3" w:rsidRDefault="00181FA3" w:rsidP="00A9783C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“Theory and Method in the Teaching the Al-Kitaab Series Textbooks,” SEMEISS Spring Conference, Wilmington NC, April 2003.  </w:t>
      </w:r>
    </w:p>
    <w:p w:rsidR="00181FA3" w:rsidRDefault="00E12D42" w:rsidP="00A9783C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>“Middle Eastern Languages Technology and the Curriculum,” Emory University, May 2003</w:t>
      </w:r>
    </w:p>
    <w:p w:rsidR="00181FA3" w:rsidRDefault="00181FA3" w:rsidP="00A9783C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Visit to UNC &amp; Duke Arabic programs, lectures and pedagogy meetings with Arabic faculty, Feb. 2003</w:t>
      </w:r>
    </w:p>
    <w:p w:rsidR="00181FA3" w:rsidRDefault="00181FA3" w:rsidP="00A9783C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“Philosophy and Methodology in the Al-Kitaab Series Textbooks”, Northeast Conference on Language Teaching Annual Conference, Washington DC, April, 2002.</w:t>
      </w:r>
    </w:p>
    <w:p w:rsidR="00181FA3" w:rsidRDefault="00181FA3" w:rsidP="00A9783C">
      <w:pPr>
        <w:widowControl w:val="0"/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“Theory and Method in the Teaching the Al-Kitaab Series Textbooks,” SEMEISS Fall Conference, NC, October 2001.  </w:t>
      </w:r>
    </w:p>
    <w:p w:rsidR="00181FA3" w:rsidRDefault="00181FA3" w:rsidP="006F01F5">
      <w:pPr>
        <w:widowControl w:val="0"/>
        <w:spacing w:before="12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“Proficiency-Based Teaching of Middle Eastern Languages,” Title VI Workshop for Southeast US instructors of Arabic, Hebrew, and Persian, May 2001.</w:t>
      </w:r>
      <w:bookmarkEnd w:id="6"/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</w:p>
    <w:p w:rsidR="007D6F82" w:rsidRDefault="004F4723" w:rsidP="00B94559">
      <w:pPr>
        <w:widowControl w:val="0"/>
        <w:tabs>
          <w:tab w:val="left" w:pos="3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SELECTED </w:t>
      </w:r>
      <w:r w:rsidR="00181FA3">
        <w:rPr>
          <w:rFonts w:ascii="Times New Roman" w:hAnsi="Times New Roman"/>
          <w:b/>
        </w:rPr>
        <w:t>INVITED LECTURES AND PUBLIC SCHOLARSHIP TALKS</w:t>
      </w:r>
    </w:p>
    <w:p w:rsidR="00B94559" w:rsidRPr="00B94559" w:rsidRDefault="00B94559" w:rsidP="00B9455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94559">
        <w:rPr>
          <w:rFonts w:ascii="Times New Roman" w:hAnsi="Times New Roman"/>
        </w:rPr>
        <w:t>A Revolution in Language: Ideology and Practice in Arabic</w:t>
      </w:r>
      <w:r>
        <w:rPr>
          <w:rFonts w:ascii="Times New Roman" w:hAnsi="Times New Roman"/>
        </w:rPr>
        <w:t>,” Williams College, Mass, March 5, 2012.</w:t>
      </w:r>
    </w:p>
    <w:p w:rsidR="007D6F82" w:rsidRDefault="00B94559" w:rsidP="00B9455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B94559">
        <w:rPr>
          <w:rFonts w:ascii="Times New Roman" w:hAnsi="Times New Roman"/>
        </w:rPr>
        <w:t>Ideology and Practice in Arabic</w:t>
      </w:r>
      <w:r>
        <w:rPr>
          <w:rFonts w:ascii="Times New Roman" w:hAnsi="Times New Roman"/>
        </w:rPr>
        <w:t xml:space="preserve">,” </w:t>
      </w:r>
      <w:r w:rsidR="007D6F82">
        <w:rPr>
          <w:rFonts w:ascii="Times New Roman" w:hAnsi="Times New Roman"/>
        </w:rPr>
        <w:t>Duke University</w:t>
      </w:r>
      <w:r>
        <w:rPr>
          <w:rFonts w:ascii="Times New Roman" w:hAnsi="Times New Roman"/>
        </w:rPr>
        <w:t>, March 30, 2012.</w:t>
      </w:r>
    </w:p>
    <w:p w:rsidR="007D6F82" w:rsidRDefault="00764FCF" w:rsidP="00B9455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“Arabic Language and Facebook,” </w:t>
      </w:r>
      <w:r w:rsidR="007D6F82">
        <w:rPr>
          <w:rFonts w:ascii="Times New Roman" w:hAnsi="Times New Roman"/>
        </w:rPr>
        <w:t xml:space="preserve">UNC Chapel Hill, Arabic and Facebook, March </w:t>
      </w:r>
      <w:r w:rsidR="00B94559">
        <w:rPr>
          <w:rFonts w:ascii="Times New Roman" w:hAnsi="Times New Roman"/>
        </w:rPr>
        <w:t>29, 2012.</w:t>
      </w:r>
    </w:p>
    <w:p w:rsidR="00684694" w:rsidRDefault="00496005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Politics of Language in </w:t>
      </w:r>
      <w:r w:rsidR="00F31D55">
        <w:rPr>
          <w:rFonts w:ascii="Times New Roman" w:hAnsi="Times New Roman"/>
        </w:rPr>
        <w:t xml:space="preserve">Ziyad al-Rahbani,” </w:t>
      </w:r>
      <w:r>
        <w:rPr>
          <w:rFonts w:ascii="Times New Roman" w:hAnsi="Times New Roman"/>
        </w:rPr>
        <w:t>College of William and Mary, April 2006.</w:t>
      </w:r>
    </w:p>
    <w:p w:rsidR="00181FA3" w:rsidRDefault="00181FA3" w:rsidP="00C549A1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 9/11/2001 to 2006, over thirty appearances at public </w:t>
      </w:r>
      <w:r w:rsidR="00C549A1">
        <w:rPr>
          <w:rFonts w:ascii="Times New Roman" w:hAnsi="Times New Roman"/>
        </w:rPr>
        <w:t>for a in Atlanta, including Emory, local h</w:t>
      </w:r>
      <w:r>
        <w:rPr>
          <w:rFonts w:ascii="Times New Roman" w:hAnsi="Times New Roman"/>
        </w:rPr>
        <w:t xml:space="preserve">igh </w:t>
      </w:r>
      <w:r w:rsidR="00C549A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chools, </w:t>
      </w:r>
      <w:r w:rsidR="00C549A1">
        <w:rPr>
          <w:rFonts w:ascii="Times New Roman" w:hAnsi="Times New Roman"/>
        </w:rPr>
        <w:t xml:space="preserve">book clubs churches, </w:t>
      </w:r>
      <w:r>
        <w:rPr>
          <w:rFonts w:ascii="Times New Roman" w:hAnsi="Times New Roman"/>
        </w:rPr>
        <w:t xml:space="preserve">Sun Trust Bank, </w:t>
      </w:r>
      <w:r w:rsidR="00C549A1">
        <w:rPr>
          <w:rFonts w:ascii="Times New Roman" w:hAnsi="Times New Roman"/>
        </w:rPr>
        <w:t>Rotary and Kiwanis</w:t>
      </w:r>
      <w:r>
        <w:rPr>
          <w:rFonts w:ascii="Times New Roman" w:hAnsi="Times New Roman"/>
        </w:rPr>
        <w:t xml:space="preserve">.  </w:t>
      </w:r>
    </w:p>
    <w:p w:rsidR="00181FA3" w:rsidRDefault="00181FA3" w:rsidP="00F54969">
      <w:pPr>
        <w:tabs>
          <w:tab w:val="left" w:pos="360"/>
          <w:tab w:val="left" w:pos="414"/>
          <w:tab w:val="left" w:pos="1962"/>
          <w:tab w:val="left" w:pos="2718"/>
          <w:tab w:val="left" w:pos="5058"/>
          <w:tab w:val="left" w:pos="6786"/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Making of Al-Kitaab,” Department of Near Eastern Studies, Princeton University,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October 2005</w:t>
      </w:r>
    </w:p>
    <w:p w:rsidR="00120145" w:rsidRDefault="00120145" w:rsidP="007D6F82">
      <w:pPr>
        <w:tabs>
          <w:tab w:val="left" w:pos="360"/>
          <w:tab w:val="left" w:pos="414"/>
          <w:tab w:val="left" w:pos="1962"/>
          <w:tab w:val="left" w:pos="2718"/>
          <w:tab w:val="left" w:pos="5058"/>
          <w:tab w:val="left" w:pos="6786"/>
          <w:tab w:val="left" w:pos="9252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 xml:space="preserve">“The Syntax of Spoken Arabic,” to the Cairo Linguistics Group, Cairo, Egypt, March 2006 </w:t>
      </w:r>
    </w:p>
    <w:p w:rsidR="00181FA3" w:rsidRDefault="00181FA3" w:rsidP="00120145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“Arabic From Empire to Nation-State,” SERMEISS conference, Charleston SC March 2005.  </w:t>
      </w:r>
    </w:p>
    <w:p w:rsidR="00181FA3" w:rsidRDefault="002F3F14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 xml:space="preserve">“Palestinian Life Under Occupation,” </w:t>
      </w:r>
      <w:r w:rsidR="00181FA3">
        <w:rPr>
          <w:rFonts w:ascii="Times New Roman" w:hAnsi="Times New Roman"/>
          <w:i/>
        </w:rPr>
        <w:t>The War in Israel/Palestine</w:t>
      </w:r>
      <w:r w:rsidR="00181FA3">
        <w:rPr>
          <w:rFonts w:ascii="Times New Roman" w:hAnsi="Times New Roman"/>
        </w:rPr>
        <w:t>, MES Depa</w:t>
      </w:r>
      <w:r w:rsidR="00B94559">
        <w:rPr>
          <w:rFonts w:ascii="Times New Roman" w:hAnsi="Times New Roman"/>
        </w:rPr>
        <w:t>rtment Public Forum, Emory, Apr</w:t>
      </w:r>
      <w:r w:rsidR="00181FA3">
        <w:rPr>
          <w:rFonts w:ascii="Times New Roman" w:hAnsi="Times New Roman"/>
        </w:rPr>
        <w:t>il 2001.</w:t>
      </w:r>
    </w:p>
    <w:p w:rsidR="00181FA3" w:rsidRDefault="00C549A1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FA3">
        <w:rPr>
          <w:rFonts w:ascii="Times New Roman" w:hAnsi="Times New Roman"/>
        </w:rPr>
        <w:t>“Emerging Literary Voices:  Arab Women’s Literature” in Forum on Gender Issues in Asia, Emory University, Feb. 21, 2000.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“Syntax and Speaker-Controlled Continua in Arabic Dialects,” Linguistics Program, Emory University, April 10, 1997.</w:t>
      </w:r>
    </w:p>
    <w:p w:rsidR="00181FA3" w:rsidRDefault="00181FA3" w:rsidP="0088334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“Integrating Arabic into the Curriculum:  A Report on LAC at Emory,”</w:t>
      </w:r>
      <w:r w:rsidR="00883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American Association of Teachers of Arabic Workshop, </w:t>
      </w:r>
      <w:r w:rsidR="00883348">
        <w:rPr>
          <w:rFonts w:ascii="Times New Roman" w:hAnsi="Times New Roman"/>
        </w:rPr>
        <w:t>MESA</w:t>
      </w:r>
      <w:r>
        <w:rPr>
          <w:rFonts w:ascii="Times New Roman" w:hAnsi="Times New Roman"/>
        </w:rPr>
        <w:t xml:space="preserve"> Conference, Providence, RI, Nov. 1996.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“Arabic Dialects,” Arabic Lecture Series, Princeton University, Oct. 1995.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Participant in “al-Istishraaq” [Orientalism], live </w:t>
      </w:r>
      <w:r>
        <w:rPr>
          <w:rFonts w:ascii="Times New Roman" w:hAnsi="Times New Roman"/>
          <w:i/>
        </w:rPr>
        <w:t>Voice of America</w:t>
      </w:r>
      <w:r>
        <w:rPr>
          <w:rFonts w:ascii="Times New Roman" w:hAnsi="Times New Roman"/>
        </w:rPr>
        <w:t xml:space="preserve"> broadcast with scholars from the US and Syria (in Arabic), Sept. 1995.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“Al-Thaqaafa al-`Arabiyya wa al-Lahajaat al-`Aammiyya” (Arab Culture and the Colloquial Dialects), presented at American Association of Teachers of Arabic Workshop, MESA, Phoenix, AZ, Nov. 1994.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“The Politics of Arabic Poetry” and “The Status of Women in the Arab World,” presented in “Into the Fourth Century:  A World Perspective,” faculty lecture series at William and Mary, Sept. and Oct. 1993.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“Teaching for Literacy:  Strategies for Reading,” presented at Symposium “Towards Fluency and Literacy:  Integrating Content-Based Approaches Into the Undergraduate Curriculum of `Difficult’ Languages,” Dartmouth College, June 1993.</w:t>
      </w:r>
    </w:p>
    <w:p w:rsidR="00181FA3" w:rsidRDefault="00181FA3" w:rsidP="002B7E08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“Definiteness and Individuation in Arabic Dialects,” University of Pennsylvania Arabic Studies Lecture Series, Dec. 1992.</w:t>
      </w:r>
    </w:p>
    <w:p w:rsidR="00181FA3" w:rsidRDefault="00181FA3" w:rsidP="00B94559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“A Kaleid</w:t>
      </w:r>
      <w:r w:rsidR="00B94559">
        <w:rPr>
          <w:rFonts w:ascii="Times New Roman" w:hAnsi="Times New Roman"/>
        </w:rPr>
        <w:t>oscope of Arabic Dialects,” U</w:t>
      </w:r>
      <w:r>
        <w:rPr>
          <w:rFonts w:ascii="Times New Roman" w:hAnsi="Times New Roman"/>
        </w:rPr>
        <w:t xml:space="preserve"> Chicago-Northwestern Arabic Program, </w:t>
      </w:r>
      <w:r w:rsidR="00B94559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1990.</w:t>
      </w:r>
    </w:p>
    <w:p w:rsidR="00181FA3" w:rsidRPr="00120145" w:rsidRDefault="00181FA3" w:rsidP="00120145">
      <w:pPr>
        <w:widowControl w:val="0"/>
        <w:tabs>
          <w:tab w:val="left" w:pos="360"/>
        </w:tabs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“Arabic Linguistics in the West,” talk presented at University of Kuwait English Department 52nd Seminar, February, 1989.</w:t>
      </w:r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TAUGHT</w:t>
      </w:r>
    </w:p>
    <w:p w:rsidR="00181FA3" w:rsidRDefault="00181FA3" w:rsidP="00C549A1">
      <w:pPr>
        <w:widowControl w:val="0"/>
        <w:tabs>
          <w:tab w:val="left" w:pos="-1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 and Linguistics:  First through Fourth Year Arabic; </w:t>
      </w:r>
      <w:r w:rsidR="00A54AAF">
        <w:rPr>
          <w:rFonts w:ascii="Times New Roman" w:hAnsi="Times New Roman"/>
        </w:rPr>
        <w:t xml:space="preserve">Introduction to Arabic Linguistics, </w:t>
      </w:r>
      <w:r>
        <w:rPr>
          <w:rFonts w:ascii="Times New Roman" w:hAnsi="Times New Roman"/>
        </w:rPr>
        <w:t xml:space="preserve">Comparative Arabic Dialects; Varieties and Registers of Arabic Past and Present; </w:t>
      </w:r>
      <w:r w:rsidR="00171046">
        <w:rPr>
          <w:rFonts w:ascii="Times New Roman" w:hAnsi="Times New Roman"/>
        </w:rPr>
        <w:t>Current Research in Arabic Linguistics</w:t>
      </w:r>
    </w:p>
    <w:p w:rsidR="00181FA3" w:rsidRDefault="00181FA3" w:rsidP="002B7E08">
      <w:pPr>
        <w:widowControl w:val="0"/>
        <w:tabs>
          <w:tab w:val="left" w:pos="-1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Literature</w:t>
      </w:r>
      <w:r w:rsidR="00C549A1">
        <w:rPr>
          <w:rFonts w:ascii="Times New Roman" w:hAnsi="Times New Roman"/>
        </w:rPr>
        <w:t xml:space="preserve"> and Culture</w:t>
      </w:r>
      <w:r>
        <w:rPr>
          <w:rFonts w:ascii="Times New Roman" w:hAnsi="Times New Roman"/>
        </w:rPr>
        <w:t xml:space="preserve">:  </w:t>
      </w:r>
      <w:r w:rsidR="00C549A1">
        <w:rPr>
          <w:rFonts w:ascii="Times New Roman" w:hAnsi="Times New Roman"/>
        </w:rPr>
        <w:t xml:space="preserve">Critiques of Language and Culture; </w:t>
      </w:r>
      <w:r>
        <w:rPr>
          <w:rFonts w:ascii="Times New Roman" w:hAnsi="Times New Roman"/>
        </w:rPr>
        <w:t xml:space="preserve">The Arabic Novel in Translation; Moroccan Novels (in Arabic); History of Arabic Literature (in English); Modern Arabic </w:t>
      </w:r>
      <w:r>
        <w:rPr>
          <w:rFonts w:ascii="Times New Roman" w:hAnsi="Times New Roman"/>
        </w:rPr>
        <w:lastRenderedPageBreak/>
        <w:t>Literature (in Arabic); Modern and Post-Modern Arabic Literature (in Arabic); Arabic Literature in Translation; Middle Eastern Literatures in Translation (co-taught)</w:t>
      </w:r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</w:rPr>
      </w:pPr>
      <w:bookmarkStart w:id="7" w:name="_GoBack"/>
      <w:bookmarkEnd w:id="7"/>
    </w:p>
    <w:p w:rsidR="00181FA3" w:rsidRDefault="00181FA3">
      <w:pPr>
        <w:widowControl w:val="0"/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ADMINISTRATIVE EXPERIENCE and SERVICE </w:t>
      </w:r>
    </w:p>
    <w:p w:rsidR="000245E6" w:rsidRPr="000245E6" w:rsidRDefault="00051780" w:rsidP="000245E6">
      <w:pPr>
        <w:pStyle w:val="Heading1"/>
        <w:ind w:right="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</w:rPr>
        <w:t>University of Texas, Austin</w:t>
      </w:r>
    </w:p>
    <w:p w:rsidR="006D33CE" w:rsidRDefault="006D33CE" w:rsidP="00B655B9">
      <w:pPr>
        <w:ind w:firstLine="360"/>
      </w:pPr>
      <w:r>
        <w:t xml:space="preserve">Chair, </w:t>
      </w:r>
      <w:r w:rsidRPr="00B655B9">
        <w:t>Dept of Middle Eastern Studies</w:t>
      </w:r>
      <w:r w:rsidRPr="00B655B9">
        <w:tab/>
      </w:r>
      <w:r>
        <w:tab/>
      </w:r>
      <w:r>
        <w:tab/>
      </w:r>
      <w:r>
        <w:tab/>
      </w:r>
      <w:r>
        <w:tab/>
      </w:r>
      <w:r>
        <w:tab/>
        <w:t>2010</w:t>
      </w:r>
      <w:r w:rsidR="008043BC">
        <w:t>-</w:t>
      </w:r>
      <w:r w:rsidR="00EF7678">
        <w:t>13</w:t>
      </w:r>
    </w:p>
    <w:p w:rsidR="00EF7678" w:rsidRDefault="00EF7678" w:rsidP="00F31D55">
      <w:pPr>
        <w:ind w:firstLine="360"/>
      </w:pPr>
      <w:r>
        <w:t>Liberal Arts Dean Evaluation Committee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B655B9" w:rsidRPr="00B655B9" w:rsidRDefault="00B655B9" w:rsidP="00F31D55">
      <w:pPr>
        <w:ind w:firstLine="360"/>
      </w:pPr>
      <w:r w:rsidRPr="00B655B9">
        <w:t>Associate Chair, Dept of Middle Eastern Studies</w:t>
      </w:r>
      <w:r w:rsidRPr="00B655B9">
        <w:tab/>
      </w:r>
      <w:r w:rsidR="00C549A1">
        <w:tab/>
      </w:r>
      <w:r w:rsidRPr="00B655B9">
        <w:tab/>
      </w:r>
      <w:r w:rsidR="00DA04C7">
        <w:tab/>
      </w:r>
      <w:r w:rsidR="00DA04C7">
        <w:tab/>
      </w:r>
      <w:r w:rsidRPr="00B655B9">
        <w:t>2009-</w:t>
      </w:r>
      <w:r w:rsidR="006D33CE">
        <w:t>10</w:t>
      </w:r>
    </w:p>
    <w:p w:rsidR="00B655B9" w:rsidRPr="00B655B9" w:rsidRDefault="00B655B9" w:rsidP="00B655B9">
      <w:pPr>
        <w:ind w:firstLine="360"/>
      </w:pPr>
      <w:r w:rsidRPr="00B655B9">
        <w:t>Graduate Studies Director, Middle Eastern Studies</w:t>
      </w:r>
      <w:r w:rsidRPr="00B655B9">
        <w:tab/>
      </w:r>
      <w:r w:rsidRPr="00B655B9">
        <w:tab/>
      </w:r>
      <w:r w:rsidRPr="00B655B9">
        <w:tab/>
      </w:r>
      <w:r w:rsidRPr="00B655B9">
        <w:tab/>
        <w:t>2009-</w:t>
      </w:r>
      <w:r w:rsidR="006D33CE">
        <w:t>10</w:t>
      </w:r>
    </w:p>
    <w:p w:rsidR="00B655B9" w:rsidRPr="00B655B9" w:rsidRDefault="00B655B9" w:rsidP="00B655B9">
      <w:pPr>
        <w:ind w:firstLine="360"/>
      </w:pPr>
      <w:r w:rsidRPr="00B655B9">
        <w:t>Junior Faculty Grant Writing Mentor</w:t>
      </w:r>
      <w:r w:rsidRPr="00B655B9">
        <w:tab/>
      </w:r>
      <w:r w:rsidRPr="00B655B9">
        <w:tab/>
      </w:r>
      <w:r w:rsidRPr="00B655B9">
        <w:tab/>
      </w:r>
      <w:r w:rsidRPr="00B655B9">
        <w:tab/>
      </w:r>
      <w:r w:rsidRPr="00B655B9">
        <w:tab/>
      </w:r>
      <w:r w:rsidRPr="00B655B9">
        <w:tab/>
        <w:t>2009-10</w:t>
      </w:r>
    </w:p>
    <w:p w:rsidR="00B655B9" w:rsidRPr="00B655B9" w:rsidRDefault="00B655B9" w:rsidP="00B655B9">
      <w:pPr>
        <w:ind w:firstLine="360"/>
      </w:pPr>
      <w:r w:rsidRPr="00B655B9">
        <w:t>Chair, Turkish Studies Search Committee</w:t>
      </w:r>
      <w:r w:rsidRPr="00B655B9">
        <w:tab/>
      </w:r>
      <w:r w:rsidRPr="00B655B9">
        <w:tab/>
      </w:r>
      <w:r w:rsidRPr="00B655B9">
        <w:tab/>
      </w:r>
      <w:r w:rsidRPr="00B655B9">
        <w:tab/>
      </w:r>
      <w:r w:rsidRPr="00B655B9">
        <w:tab/>
        <w:t>2008-09</w:t>
      </w:r>
    </w:p>
    <w:p w:rsidR="00641624" w:rsidRDefault="00641624" w:rsidP="000245E6">
      <w:pPr>
        <w:ind w:firstLine="360"/>
      </w:pPr>
      <w:r>
        <w:t>Chair, Modern Arabic Literature Search Committee</w:t>
      </w:r>
      <w:r>
        <w:tab/>
      </w:r>
      <w:r>
        <w:tab/>
      </w:r>
      <w:r>
        <w:tab/>
      </w:r>
      <w:r>
        <w:tab/>
        <w:t>2007-08</w:t>
      </w:r>
    </w:p>
    <w:p w:rsidR="00051780" w:rsidRDefault="00051780" w:rsidP="00051780">
      <w:pPr>
        <w:ind w:firstLine="360"/>
      </w:pPr>
      <w:r>
        <w:t>Program Coordinator, Arabic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</w:t>
      </w:r>
      <w:r w:rsidR="00B326B3">
        <w:t>09</w:t>
      </w:r>
    </w:p>
    <w:p w:rsidR="003A59F7" w:rsidRDefault="00051780" w:rsidP="003A59F7">
      <w:pPr>
        <w:ind w:firstLine="360"/>
      </w:pPr>
      <w:r>
        <w:t>Graduate Admissions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</w:t>
      </w:r>
      <w:r w:rsidR="008043BC">
        <w:t>09</w:t>
      </w:r>
    </w:p>
    <w:p w:rsidR="00B655B9" w:rsidRPr="00051780" w:rsidRDefault="00B655B9" w:rsidP="003A59F7">
      <w:pPr>
        <w:ind w:firstLine="360"/>
      </w:pPr>
    </w:p>
    <w:p w:rsidR="00181FA3" w:rsidRDefault="00181FA3">
      <w:pPr>
        <w:pStyle w:val="Heading1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Emory University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Emory Director, GA MES Consortium (Title VI NRC)</w:t>
      </w:r>
      <w:r>
        <w:rPr>
          <w:rFonts w:ascii="Times New Roman" w:hAnsi="Times New Roman"/>
        </w:rPr>
        <w:tab/>
        <w:t>2003-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Associate Director, Center for MES, Emory University (Title VI NRC)</w:t>
      </w:r>
      <w:r>
        <w:rPr>
          <w:rFonts w:ascii="Times New Roman" w:hAnsi="Times New Roman"/>
        </w:rPr>
        <w:tab/>
        <w:t>2000-03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Center for International Programs Abroad Executive Committee</w:t>
      </w:r>
      <w:r>
        <w:rPr>
          <w:rFonts w:ascii="Times New Roman" w:hAnsi="Times New Roman"/>
        </w:rPr>
        <w:tab/>
        <w:t>2001-03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Affirmative Action Committee</w:t>
      </w:r>
      <w:r>
        <w:rPr>
          <w:rFonts w:ascii="Times New Roman" w:hAnsi="Times New Roman"/>
        </w:rPr>
        <w:tab/>
        <w:t>2001-02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Language Center Executive Committee</w:t>
      </w:r>
      <w:r>
        <w:rPr>
          <w:rFonts w:ascii="Times New Roman" w:hAnsi="Times New Roman"/>
        </w:rPr>
        <w:tab/>
        <w:t>2001-05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Acting Secretary to the Faculty</w:t>
      </w:r>
      <w:r>
        <w:rPr>
          <w:rFonts w:ascii="Times New Roman" w:hAnsi="Times New Roman"/>
        </w:rPr>
        <w:tab/>
        <w:t>2000-01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Arabic Program Coordinator, MES</w:t>
      </w:r>
      <w:r>
        <w:rPr>
          <w:rFonts w:ascii="Times New Roman" w:hAnsi="Times New Roman"/>
        </w:rPr>
        <w:tab/>
        <w:t>2000-05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Emory Scholars Selection Committee</w:t>
      </w:r>
      <w:r>
        <w:rPr>
          <w:rFonts w:ascii="Times New Roman" w:hAnsi="Times New Roman"/>
        </w:rPr>
        <w:tab/>
        <w:t>1998-2001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Language Center Committee (successful proposal to found Lang Ctr)</w:t>
      </w:r>
      <w:r>
        <w:rPr>
          <w:rFonts w:ascii="Times New Roman" w:hAnsi="Times New Roman"/>
        </w:rPr>
        <w:tab/>
        <w:t>1998-99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Executive Board, Inst. for Comparative and International Studies</w:t>
      </w:r>
      <w:r>
        <w:rPr>
          <w:rFonts w:ascii="Times New Roman" w:hAnsi="Times New Roman"/>
        </w:rPr>
        <w:tab/>
        <w:t>1998-99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Advisor, Arab Students Cultural Association</w:t>
      </w:r>
      <w:r>
        <w:rPr>
          <w:rFonts w:ascii="Times New Roman" w:hAnsi="Times New Roman"/>
        </w:rPr>
        <w:tab/>
        <w:t>1997-2005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Honors Coordinator for Dept. of Middle Eastern Studies</w:t>
      </w:r>
      <w:r>
        <w:rPr>
          <w:rFonts w:ascii="Times New Roman" w:hAnsi="Times New Roman"/>
        </w:rPr>
        <w:tab/>
        <w:t>1995-1998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Language A</w:t>
      </w:r>
      <w:r w:rsidR="000B086A">
        <w:rPr>
          <w:rFonts w:ascii="Times New Roman" w:hAnsi="Times New Roman"/>
        </w:rPr>
        <w:t>c</w:t>
      </w:r>
      <w:r>
        <w:rPr>
          <w:rFonts w:ascii="Times New Roman" w:hAnsi="Times New Roman"/>
        </w:rPr>
        <w:t>ross the Curriculum Task Force</w:t>
      </w:r>
      <w:r>
        <w:rPr>
          <w:rFonts w:ascii="Times New Roman" w:hAnsi="Times New Roman"/>
        </w:rPr>
        <w:tab/>
        <w:t>1994-97</w:t>
      </w:r>
    </w:p>
    <w:p w:rsidR="00015E0E" w:rsidRDefault="00015E0E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Service to the Profession</w:t>
      </w:r>
    </w:p>
    <w:p w:rsidR="007D6F82" w:rsidRDefault="00120145" w:rsidP="00120145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6F82">
        <w:rPr>
          <w:rFonts w:ascii="Times New Roman" w:hAnsi="Times New Roman"/>
        </w:rPr>
        <w:t>Program Chair, MESA Annual Meeting</w:t>
      </w:r>
      <w:r w:rsidR="007D6F82">
        <w:rPr>
          <w:rFonts w:ascii="Times New Roman" w:hAnsi="Times New Roman"/>
        </w:rPr>
        <w:tab/>
        <w:t>2013</w:t>
      </w:r>
    </w:p>
    <w:p w:rsidR="00120145" w:rsidRDefault="007D6F82" w:rsidP="00120145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0145">
        <w:rPr>
          <w:rFonts w:ascii="Times New Roman" w:hAnsi="Times New Roman"/>
        </w:rPr>
        <w:t>External Program Review, UW-Milwaukee</w:t>
      </w:r>
      <w:r w:rsidR="0012014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2009, </w:t>
      </w:r>
      <w:r w:rsidR="00120145">
        <w:rPr>
          <w:rFonts w:ascii="Times New Roman" w:hAnsi="Times New Roman"/>
        </w:rPr>
        <w:t>2012</w:t>
      </w:r>
    </w:p>
    <w:p w:rsidR="00E30FDE" w:rsidRPr="00E30FDE" w:rsidRDefault="00E30FDE" w:rsidP="00120145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Manuscript reviews, various Middle Eastern Studies journals</w:t>
      </w:r>
      <w:r>
        <w:rPr>
          <w:rFonts w:ascii="Times New Roman" w:hAnsi="Times New Roman"/>
          <w:iCs/>
        </w:rPr>
        <w:tab/>
        <w:t>2008-</w:t>
      </w:r>
    </w:p>
    <w:p w:rsidR="00015E0E" w:rsidRDefault="00181FA3" w:rsidP="007D6F82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5E0E">
        <w:rPr>
          <w:rFonts w:ascii="Times New Roman" w:hAnsi="Times New Roman"/>
        </w:rPr>
        <w:t>Tenure reviews, Oklahoma, U Washington, U Wisconsin</w:t>
      </w:r>
      <w:r w:rsidR="00136A40">
        <w:rPr>
          <w:rFonts w:ascii="Times New Roman" w:hAnsi="Times New Roman"/>
        </w:rPr>
        <w:t>-Milwaukee</w:t>
      </w:r>
      <w:r w:rsidR="00136A40">
        <w:rPr>
          <w:rFonts w:ascii="Times New Roman" w:hAnsi="Times New Roman"/>
        </w:rPr>
        <w:tab/>
        <w:t>2006-</w:t>
      </w:r>
      <w:r w:rsidR="00136A40">
        <w:rPr>
          <w:rFonts w:ascii="Times New Roman" w:hAnsi="Times New Roman"/>
        </w:rPr>
        <w:tab/>
      </w:r>
    </w:p>
    <w:p w:rsidR="00181FA3" w:rsidRDefault="00015E0E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1FA3">
        <w:rPr>
          <w:rFonts w:ascii="Times New Roman" w:hAnsi="Times New Roman"/>
        </w:rPr>
        <w:t>Nominating Committee, MESA</w:t>
      </w:r>
      <w:r w:rsidR="00181FA3">
        <w:rPr>
          <w:rFonts w:ascii="Times New Roman" w:hAnsi="Times New Roman"/>
        </w:rPr>
        <w:tab/>
        <w:t>2005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Board Member, SERMEISS</w:t>
      </w:r>
      <w:r>
        <w:rPr>
          <w:rFonts w:ascii="Times New Roman" w:hAnsi="Times New Roman"/>
        </w:rPr>
        <w:tab/>
        <w:t>2004-05</w:t>
      </w:r>
    </w:p>
    <w:p w:rsidR="00120145" w:rsidRDefault="007D6F82" w:rsidP="007D6F82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0145">
        <w:rPr>
          <w:rFonts w:ascii="Times New Roman" w:hAnsi="Times New Roman"/>
        </w:rPr>
        <w:t>External Program Review, Middlebury</w:t>
      </w:r>
      <w:r>
        <w:rPr>
          <w:rFonts w:ascii="Times New Roman" w:hAnsi="Times New Roman"/>
        </w:rPr>
        <w:t xml:space="preserve"> College</w:t>
      </w:r>
      <w:r w:rsidR="00120145">
        <w:rPr>
          <w:rFonts w:ascii="Times New Roman" w:hAnsi="Times New Roman"/>
        </w:rPr>
        <w:tab/>
        <w:t>2004</w:t>
      </w:r>
      <w:r>
        <w:rPr>
          <w:rFonts w:ascii="Times New Roman" w:hAnsi="Times New Roman"/>
        </w:rPr>
        <w:t xml:space="preserve"> 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President, American Assn. for Teachers of Arabic</w:t>
      </w:r>
      <w:r>
        <w:rPr>
          <w:rFonts w:ascii="Times New Roman" w:hAnsi="Times New Roman"/>
        </w:rPr>
        <w:tab/>
        <w:t>2000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Reviewer, manuscripts for </w:t>
      </w:r>
      <w:r>
        <w:rPr>
          <w:rFonts w:ascii="Times New Roman" w:hAnsi="Times New Roman"/>
          <w:i/>
        </w:rPr>
        <w:t>Al-Arabiyya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Language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1996-</w:t>
      </w:r>
    </w:p>
    <w:p w:rsidR="00181FA3" w:rsidRDefault="00181FA3">
      <w:pPr>
        <w:widowControl w:val="0"/>
        <w:tabs>
          <w:tab w:val="left" w:pos="360"/>
          <w:tab w:val="left" w:pos="1260"/>
          <w:tab w:val="left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Executive Board, American Association for Teachers of Arabic </w:t>
      </w:r>
      <w:r>
        <w:rPr>
          <w:rFonts w:ascii="Times New Roman" w:hAnsi="Times New Roman"/>
        </w:rPr>
        <w:tab/>
        <w:t>1992-94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Center for Arabic Studies Abroad Selection Committee</w:t>
      </w:r>
      <w:r>
        <w:rPr>
          <w:rFonts w:ascii="Times New Roman" w:hAnsi="Times New Roman"/>
        </w:rPr>
        <w:tab/>
        <w:t>1992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 AFFILIATIONS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Association of Teachers of Arabic (AATA)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Middle East Studies Association of North America (MESA)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RRAALL, a community of scholars dedicated to collaborative scholarship in</w:t>
      </w:r>
    </w:p>
    <w:p w:rsidR="00181FA3" w:rsidRDefault="00181FA3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Arabic art, language, and literature </w:t>
      </w:r>
    </w:p>
    <w:p w:rsidR="00181FA3" w:rsidRDefault="0021622C" w:rsidP="00764FCF">
      <w:pPr>
        <w:widowControl w:val="0"/>
        <w:tabs>
          <w:tab w:val="left" w:pos="360"/>
          <w:tab w:val="left" w:pos="72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ab/>
      </w:r>
      <w:r>
        <w:rPr>
          <w:rFonts w:ascii="Times New Roman" w:hAnsi="Times New Roman"/>
        </w:rPr>
        <w:t>School of Abbasid Studies</w:t>
      </w:r>
      <w:bookmarkEnd w:id="0"/>
      <w:bookmarkEnd w:id="1"/>
    </w:p>
    <w:sectPr w:rsidR="00181FA3" w:rsidSect="00857383">
      <w:pgSz w:w="12240" w:h="15840"/>
      <w:pgMar w:top="116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stylePaneFormatFilter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0529B"/>
    <w:rsid w:val="00015E0E"/>
    <w:rsid w:val="000245E6"/>
    <w:rsid w:val="0004590A"/>
    <w:rsid w:val="00051780"/>
    <w:rsid w:val="000B086A"/>
    <w:rsid w:val="000B4764"/>
    <w:rsid w:val="000C6199"/>
    <w:rsid w:val="0010193A"/>
    <w:rsid w:val="001043FC"/>
    <w:rsid w:val="00120145"/>
    <w:rsid w:val="00136A40"/>
    <w:rsid w:val="00146C49"/>
    <w:rsid w:val="00171046"/>
    <w:rsid w:val="00176B8D"/>
    <w:rsid w:val="00181FA3"/>
    <w:rsid w:val="001941FF"/>
    <w:rsid w:val="001A5938"/>
    <w:rsid w:val="001B1E71"/>
    <w:rsid w:val="001B40AE"/>
    <w:rsid w:val="0021622C"/>
    <w:rsid w:val="0024169D"/>
    <w:rsid w:val="002B7E08"/>
    <w:rsid w:val="002D47A1"/>
    <w:rsid w:val="002F3F14"/>
    <w:rsid w:val="00300E78"/>
    <w:rsid w:val="0034469B"/>
    <w:rsid w:val="003A59F7"/>
    <w:rsid w:val="003B017E"/>
    <w:rsid w:val="003C11A4"/>
    <w:rsid w:val="003E41C9"/>
    <w:rsid w:val="00470917"/>
    <w:rsid w:val="00496005"/>
    <w:rsid w:val="004A0F17"/>
    <w:rsid w:val="004B411B"/>
    <w:rsid w:val="004C43F3"/>
    <w:rsid w:val="004F4723"/>
    <w:rsid w:val="00575EEB"/>
    <w:rsid w:val="005E4C19"/>
    <w:rsid w:val="0060529B"/>
    <w:rsid w:val="006246FB"/>
    <w:rsid w:val="0063464D"/>
    <w:rsid w:val="00641624"/>
    <w:rsid w:val="00642454"/>
    <w:rsid w:val="00684694"/>
    <w:rsid w:val="006A325D"/>
    <w:rsid w:val="006D33CE"/>
    <w:rsid w:val="006E0A45"/>
    <w:rsid w:val="006E609F"/>
    <w:rsid w:val="006F01F5"/>
    <w:rsid w:val="007511CB"/>
    <w:rsid w:val="00764FCF"/>
    <w:rsid w:val="007A7A20"/>
    <w:rsid w:val="007D6F82"/>
    <w:rsid w:val="007F0B00"/>
    <w:rsid w:val="008043BC"/>
    <w:rsid w:val="00857383"/>
    <w:rsid w:val="0086290D"/>
    <w:rsid w:val="00883348"/>
    <w:rsid w:val="008946E2"/>
    <w:rsid w:val="008C4190"/>
    <w:rsid w:val="008E22DB"/>
    <w:rsid w:val="008E7011"/>
    <w:rsid w:val="00961628"/>
    <w:rsid w:val="00963927"/>
    <w:rsid w:val="009B2AA5"/>
    <w:rsid w:val="009D1C23"/>
    <w:rsid w:val="00A06B46"/>
    <w:rsid w:val="00A12DAF"/>
    <w:rsid w:val="00A43556"/>
    <w:rsid w:val="00A54AAF"/>
    <w:rsid w:val="00A64F48"/>
    <w:rsid w:val="00A914C1"/>
    <w:rsid w:val="00A9783C"/>
    <w:rsid w:val="00AD2766"/>
    <w:rsid w:val="00B326B3"/>
    <w:rsid w:val="00B655B9"/>
    <w:rsid w:val="00B94559"/>
    <w:rsid w:val="00BA152B"/>
    <w:rsid w:val="00BC548F"/>
    <w:rsid w:val="00C03A3D"/>
    <w:rsid w:val="00C25F19"/>
    <w:rsid w:val="00C549A1"/>
    <w:rsid w:val="00C62CB6"/>
    <w:rsid w:val="00C7141A"/>
    <w:rsid w:val="00C82987"/>
    <w:rsid w:val="00C848D7"/>
    <w:rsid w:val="00D05F25"/>
    <w:rsid w:val="00DA04C7"/>
    <w:rsid w:val="00DA5971"/>
    <w:rsid w:val="00DE0181"/>
    <w:rsid w:val="00E12D42"/>
    <w:rsid w:val="00E30FDE"/>
    <w:rsid w:val="00E718D9"/>
    <w:rsid w:val="00E7543D"/>
    <w:rsid w:val="00EA37D1"/>
    <w:rsid w:val="00ED72FE"/>
    <w:rsid w:val="00EE70C0"/>
    <w:rsid w:val="00EF7678"/>
    <w:rsid w:val="00F0639B"/>
    <w:rsid w:val="00F31D55"/>
    <w:rsid w:val="00F54969"/>
    <w:rsid w:val="00F60DFD"/>
    <w:rsid w:val="00F61B92"/>
    <w:rsid w:val="00FA1CC8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3"/>
    <w:rPr>
      <w:sz w:val="24"/>
    </w:rPr>
  </w:style>
  <w:style w:type="paragraph" w:styleId="Heading1">
    <w:name w:val="heading 1"/>
    <w:basedOn w:val="Normal"/>
    <w:next w:val="Normal"/>
    <w:qFormat/>
    <w:rsid w:val="00857383"/>
    <w:pPr>
      <w:keepNext/>
      <w:widowControl w:val="0"/>
      <w:tabs>
        <w:tab w:val="left" w:pos="360"/>
        <w:tab w:val="left" w:pos="7920"/>
      </w:tabs>
      <w:ind w:right="1520"/>
      <w:outlineLvl w:val="0"/>
    </w:pPr>
    <w:rPr>
      <w:rFonts w:ascii="Palatino" w:hAnsi="Palatin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el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E</vt:lpstr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E</dc:title>
  <dc:creator>Mahmoud al-Batal</dc:creator>
  <cp:lastModifiedBy>College of Liberal Arts</cp:lastModifiedBy>
  <cp:revision>2</cp:revision>
  <dcterms:created xsi:type="dcterms:W3CDTF">2013-09-17T16:25:00Z</dcterms:created>
  <dcterms:modified xsi:type="dcterms:W3CDTF">2013-09-17T16:25:00Z</dcterms:modified>
</cp:coreProperties>
</file>